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74CE74" w14:textId="77777777" w:rsidR="00C35B2A" w:rsidRPr="004C1953" w:rsidRDefault="00C35B2A" w:rsidP="004A7B84">
      <w:pPr>
        <w:spacing w:after="0" w:line="240" w:lineRule="auto"/>
        <w:rPr>
          <w:rFonts w:ascii="Arial" w:hAnsi="Arial" w:cs="Arial"/>
        </w:rPr>
      </w:pPr>
      <w:r w:rsidRPr="004A7B84">
        <w:rPr>
          <w:rFonts w:ascii="Arial" w:hAnsi="Arial" w:cs="Arial"/>
        </w:rPr>
        <w:t>Številka:</w:t>
      </w:r>
      <w:r w:rsidRPr="004C1953">
        <w:rPr>
          <w:rFonts w:ascii="Arial" w:hAnsi="Arial" w:cs="Arial"/>
        </w:rPr>
        <w:t xml:space="preserve"> </w:t>
      </w:r>
      <w:r w:rsidR="004A7B84">
        <w:rPr>
          <w:rFonts w:ascii="Arial" w:hAnsi="Arial" w:cs="Arial"/>
        </w:rPr>
        <w:t>02004-1/2016-1</w:t>
      </w:r>
    </w:p>
    <w:p w14:paraId="6C20DF07" w14:textId="77777777" w:rsidR="00C35B2A" w:rsidRPr="004C1953" w:rsidRDefault="00C35B2A" w:rsidP="004A7B84">
      <w:pPr>
        <w:spacing w:after="0" w:line="240" w:lineRule="auto"/>
        <w:rPr>
          <w:rFonts w:ascii="Arial" w:hAnsi="Arial" w:cs="Arial"/>
        </w:rPr>
      </w:pPr>
      <w:r w:rsidRPr="004C1953">
        <w:rPr>
          <w:rFonts w:ascii="Arial" w:hAnsi="Arial" w:cs="Arial"/>
        </w:rPr>
        <w:t xml:space="preserve">Datum: </w:t>
      </w:r>
      <w:r>
        <w:rPr>
          <w:rFonts w:ascii="Arial" w:hAnsi="Arial" w:cs="Arial"/>
        </w:rPr>
        <w:t>26.4.2016</w:t>
      </w:r>
    </w:p>
    <w:p w14:paraId="4418F3CC" w14:textId="77777777" w:rsidR="00C35B2A" w:rsidRPr="004C1953" w:rsidRDefault="00C35B2A" w:rsidP="00C35B2A">
      <w:pPr>
        <w:rPr>
          <w:rFonts w:ascii="Arial" w:hAnsi="Arial" w:cs="Arial"/>
        </w:rPr>
      </w:pPr>
    </w:p>
    <w:p w14:paraId="0C4DB473" w14:textId="77777777" w:rsidR="00C35B2A" w:rsidRPr="004C1953" w:rsidRDefault="008877FA" w:rsidP="008877FA">
      <w:pPr>
        <w:tabs>
          <w:tab w:val="left" w:pos="6765"/>
        </w:tabs>
        <w:rPr>
          <w:rFonts w:ascii="Arial" w:hAnsi="Arial" w:cs="Arial"/>
        </w:rPr>
      </w:pPr>
      <w:r>
        <w:rPr>
          <w:rFonts w:ascii="Arial" w:hAnsi="Arial" w:cs="Arial"/>
        </w:rPr>
        <w:tab/>
      </w:r>
    </w:p>
    <w:p w14:paraId="1C10635D" w14:textId="77777777" w:rsidR="00C35B2A" w:rsidRPr="004C1953" w:rsidRDefault="00C35B2A" w:rsidP="00C35B2A">
      <w:pPr>
        <w:rPr>
          <w:rFonts w:ascii="Arial" w:hAnsi="Arial" w:cs="Arial"/>
        </w:rPr>
      </w:pPr>
    </w:p>
    <w:p w14:paraId="3BC0BA7B" w14:textId="77777777" w:rsidR="00C35B2A" w:rsidRPr="00CB7AA1" w:rsidRDefault="00C35B2A" w:rsidP="00CB7AA1">
      <w:pPr>
        <w:pStyle w:val="Naslov1"/>
      </w:pPr>
      <w:r w:rsidRPr="004C1953">
        <w:t xml:space="preserve"> </w:t>
      </w:r>
      <w:r w:rsidRPr="00CB7AA1">
        <w:t>SPLOŠNI POGODBENI POGOJI ZA JAVNA NAROČILA</w:t>
      </w:r>
    </w:p>
    <w:p w14:paraId="6BBED666" w14:textId="77777777" w:rsidR="00C35B2A" w:rsidRPr="004C1953" w:rsidRDefault="00C35B2A" w:rsidP="00C35B2A">
      <w:pPr>
        <w:spacing w:line="360" w:lineRule="auto"/>
        <w:jc w:val="center"/>
        <w:rPr>
          <w:rFonts w:ascii="Arial" w:hAnsi="Arial" w:cs="Arial"/>
          <w:b/>
        </w:rPr>
      </w:pPr>
      <w:r w:rsidRPr="004C1953">
        <w:rPr>
          <w:rFonts w:ascii="Arial" w:hAnsi="Arial" w:cs="Arial"/>
          <w:b/>
        </w:rPr>
        <w:t>(v besedilu: podrobnejši pogoji)</w:t>
      </w:r>
    </w:p>
    <w:p w14:paraId="1333FF78" w14:textId="77777777" w:rsidR="00C35B2A" w:rsidRPr="004C1953" w:rsidRDefault="00C35B2A" w:rsidP="00C35B2A">
      <w:pPr>
        <w:jc w:val="both"/>
        <w:rPr>
          <w:rFonts w:ascii="Arial" w:hAnsi="Arial" w:cs="Arial"/>
        </w:rPr>
      </w:pPr>
    </w:p>
    <w:p w14:paraId="4CDC4E2C" w14:textId="77777777" w:rsidR="00C35B2A" w:rsidRPr="004C1953" w:rsidRDefault="00C35B2A" w:rsidP="00C35B2A">
      <w:pPr>
        <w:jc w:val="both"/>
        <w:rPr>
          <w:rFonts w:ascii="Arial" w:hAnsi="Arial" w:cs="Arial"/>
        </w:rPr>
      </w:pPr>
    </w:p>
    <w:p w14:paraId="3AAFD4F0" w14:textId="77777777" w:rsidR="00C35B2A" w:rsidRPr="00E821C6" w:rsidRDefault="00C35B2A" w:rsidP="00C35B2A">
      <w:pPr>
        <w:jc w:val="center"/>
        <w:rPr>
          <w:rFonts w:ascii="Arial" w:hAnsi="Arial" w:cs="Arial"/>
          <w:b/>
        </w:rPr>
      </w:pPr>
      <w:r>
        <w:rPr>
          <w:rFonts w:ascii="Arial" w:hAnsi="Arial" w:cs="Arial"/>
          <w:b/>
        </w:rPr>
        <w:t>I. UVODNE DOLOČBE</w:t>
      </w:r>
    </w:p>
    <w:p w14:paraId="0688C4B2" w14:textId="77777777" w:rsidR="00C35B2A" w:rsidRPr="004C1953" w:rsidRDefault="00C35B2A" w:rsidP="00C35B2A">
      <w:pPr>
        <w:jc w:val="both"/>
        <w:rPr>
          <w:rFonts w:ascii="Arial" w:hAnsi="Arial" w:cs="Arial"/>
        </w:rPr>
      </w:pPr>
      <w:r w:rsidRPr="004C1953">
        <w:rPr>
          <w:rFonts w:ascii="Arial" w:hAnsi="Arial" w:cs="Arial"/>
        </w:rPr>
        <w:t>Podrobnejši pogoji so sestavni del pogodbe in zavezujejo enako kot pogodbena določila, v kolikor ni posamezno vprašanje v posamični pogodbi po dogovoru pogodbenih strank izrecno urejeno drugače. V takšnih primerih veljajo posebni dogovori, določeni v pogodbi.</w:t>
      </w:r>
    </w:p>
    <w:p w14:paraId="47EE9B68" w14:textId="77777777" w:rsidR="00C35B2A" w:rsidRPr="004C1953" w:rsidRDefault="00C35B2A" w:rsidP="00C35B2A">
      <w:pPr>
        <w:rPr>
          <w:rFonts w:ascii="Arial" w:hAnsi="Arial" w:cs="Arial"/>
          <w:b/>
        </w:rPr>
      </w:pPr>
    </w:p>
    <w:p w14:paraId="27CCCE35" w14:textId="77777777" w:rsidR="00C35B2A" w:rsidRPr="00E821C6" w:rsidRDefault="00C35B2A" w:rsidP="00C35B2A">
      <w:pPr>
        <w:tabs>
          <w:tab w:val="left" w:pos="284"/>
        </w:tabs>
        <w:jc w:val="center"/>
        <w:rPr>
          <w:rFonts w:ascii="Arial" w:hAnsi="Arial" w:cs="Arial"/>
          <w:b/>
        </w:rPr>
      </w:pPr>
      <w:r w:rsidRPr="004C1953">
        <w:rPr>
          <w:rFonts w:ascii="Arial" w:hAnsi="Arial" w:cs="Arial"/>
          <w:b/>
        </w:rPr>
        <w:t>II. OBVEZNOSTI IN</w:t>
      </w:r>
      <w:r>
        <w:rPr>
          <w:rFonts w:ascii="Arial" w:hAnsi="Arial" w:cs="Arial"/>
          <w:b/>
        </w:rPr>
        <w:t xml:space="preserve"> ODGOVORNOSTI POGODBENIH STRANK</w:t>
      </w:r>
    </w:p>
    <w:p w14:paraId="770F9088" w14:textId="77777777" w:rsidR="00C35B2A" w:rsidRPr="00D41544" w:rsidRDefault="00C35B2A" w:rsidP="00C35B2A">
      <w:pPr>
        <w:jc w:val="both"/>
        <w:rPr>
          <w:rFonts w:ascii="Arial" w:hAnsi="Arial" w:cs="Arial"/>
          <w:b/>
        </w:rPr>
      </w:pPr>
      <w:r w:rsidRPr="004C1953">
        <w:rPr>
          <w:rFonts w:ascii="Arial" w:hAnsi="Arial" w:cs="Arial"/>
          <w:b/>
        </w:rPr>
        <w:t>1.</w:t>
      </w:r>
      <w:r>
        <w:rPr>
          <w:rFonts w:ascii="Arial" w:hAnsi="Arial" w:cs="Arial"/>
          <w:b/>
        </w:rPr>
        <w:t xml:space="preserve"> Izvajalec se zavezuje, da bo:</w:t>
      </w:r>
    </w:p>
    <w:p w14:paraId="2B28A3F9" w14:textId="77777777" w:rsidR="00C35B2A" w:rsidRPr="004C1953" w:rsidRDefault="00C35B2A" w:rsidP="00C35B2A">
      <w:pPr>
        <w:jc w:val="both"/>
        <w:rPr>
          <w:rFonts w:ascii="Arial" w:hAnsi="Arial" w:cs="Arial"/>
        </w:rPr>
      </w:pPr>
      <w:r w:rsidRPr="004C1953">
        <w:rPr>
          <w:rFonts w:ascii="Arial" w:hAnsi="Arial" w:cs="Arial"/>
        </w:rPr>
        <w:t>1.1. dela, prevzeta po pogodbi, izvedel strokovno in kakovostno v skladu z veljavnimi zakonskimi in tehničnimi predpisi, z navedenimi standardi v razpisni dokumentaciji, z ustaljenimi prav</w:t>
      </w:r>
      <w:r>
        <w:rPr>
          <w:rFonts w:ascii="Arial" w:hAnsi="Arial" w:cs="Arial"/>
        </w:rPr>
        <w:t>ili ter po navodilih naročnika;</w:t>
      </w:r>
    </w:p>
    <w:p w14:paraId="512756F5" w14:textId="77777777" w:rsidR="00C35B2A" w:rsidRPr="004C1953" w:rsidRDefault="00C35B2A" w:rsidP="00C35B2A">
      <w:pPr>
        <w:jc w:val="both"/>
        <w:rPr>
          <w:rFonts w:ascii="Arial" w:hAnsi="Arial" w:cs="Arial"/>
        </w:rPr>
      </w:pPr>
      <w:r w:rsidRPr="004C1953">
        <w:rPr>
          <w:rFonts w:ascii="Arial" w:hAnsi="Arial" w:cs="Arial"/>
        </w:rPr>
        <w:t>1.2. omogočil naročniku spremljanje dela med izvedbo na sedežu izvajalca in delovišču, ob predhodni najavi in tako, da ne bo ovira</w:t>
      </w:r>
      <w:r>
        <w:rPr>
          <w:rFonts w:ascii="Arial" w:hAnsi="Arial" w:cs="Arial"/>
        </w:rPr>
        <w:t>l normalnega delovnega procesa;</w:t>
      </w:r>
    </w:p>
    <w:p w14:paraId="6D3FC420" w14:textId="77777777" w:rsidR="00C35B2A" w:rsidRPr="004C1953" w:rsidRDefault="00C35B2A" w:rsidP="00C35B2A">
      <w:pPr>
        <w:jc w:val="both"/>
        <w:rPr>
          <w:rFonts w:ascii="Arial" w:hAnsi="Arial" w:cs="Arial"/>
        </w:rPr>
      </w:pPr>
      <w:r w:rsidRPr="004C1953">
        <w:rPr>
          <w:rFonts w:ascii="Arial" w:hAnsi="Arial" w:cs="Arial"/>
        </w:rPr>
        <w:t>1.3. v roku predal naročeno pogodbeno delo na sedežu naročnika na način, ki je določen s podrobn</w:t>
      </w:r>
      <w:r>
        <w:rPr>
          <w:rFonts w:ascii="Arial" w:hAnsi="Arial" w:cs="Arial"/>
        </w:rPr>
        <w:t>ejšimi pogoji in s pogodbo;</w:t>
      </w:r>
    </w:p>
    <w:p w14:paraId="4253F8A2" w14:textId="77777777" w:rsidR="00C35B2A" w:rsidRPr="004C1953" w:rsidRDefault="00C35B2A" w:rsidP="00C35B2A">
      <w:pPr>
        <w:jc w:val="both"/>
        <w:rPr>
          <w:rFonts w:ascii="Arial" w:hAnsi="Arial" w:cs="Arial"/>
        </w:rPr>
      </w:pPr>
      <w:r w:rsidRPr="004C1953">
        <w:rPr>
          <w:rFonts w:ascii="Arial" w:hAnsi="Arial" w:cs="Arial"/>
        </w:rPr>
        <w:t>1.4. v času izdelave pogodbenega dela sodeloval s predstavnikom naročnika. Naročnika mora sproti obveščati o tekočih problemih in nastalih situacijah, ki bi lahko vplivale na izvršitev pogodbenih obveznosti;</w:t>
      </w:r>
    </w:p>
    <w:p w14:paraId="2A76462E" w14:textId="77777777" w:rsidR="00C35B2A" w:rsidRPr="00D41544" w:rsidRDefault="00C35B2A" w:rsidP="00C35B2A">
      <w:pPr>
        <w:jc w:val="both"/>
        <w:rPr>
          <w:rFonts w:ascii="Arial" w:hAnsi="Arial" w:cs="Arial"/>
          <w:b/>
          <w:bCs/>
          <w:i/>
          <w:iCs/>
        </w:rPr>
      </w:pPr>
      <w:r w:rsidRPr="004C1953">
        <w:rPr>
          <w:rFonts w:ascii="Arial" w:hAnsi="Arial" w:cs="Arial"/>
        </w:rPr>
        <w:t>1.5. seznanil naročnika z morebitnimi podizvajalci. Če si izvajalec pridobi podizvajalce, je odgovoren za njihovo izbiro ter odgovarja za njihovo delo tako, kot da bi ga sam opravil;</w:t>
      </w:r>
    </w:p>
    <w:p w14:paraId="166F18B2" w14:textId="77777777" w:rsidR="00C35B2A" w:rsidRPr="004C1953" w:rsidRDefault="00C35B2A" w:rsidP="00C35B2A">
      <w:pPr>
        <w:jc w:val="both"/>
        <w:rPr>
          <w:rFonts w:ascii="Arial" w:hAnsi="Arial" w:cs="Arial"/>
        </w:rPr>
      </w:pPr>
      <w:r w:rsidRPr="004C1953">
        <w:rPr>
          <w:rFonts w:ascii="Arial" w:hAnsi="Arial" w:cs="Arial"/>
        </w:rPr>
        <w:t>1.6. izvedel notranjo kontrolo dela na svoje stroške in p</w:t>
      </w:r>
      <w:r>
        <w:rPr>
          <w:rFonts w:ascii="Arial" w:hAnsi="Arial" w:cs="Arial"/>
        </w:rPr>
        <w:t>ogodbeno delo oddal brez napak;</w:t>
      </w:r>
    </w:p>
    <w:p w14:paraId="3F13312B" w14:textId="77777777" w:rsidR="00C35B2A" w:rsidRPr="004C1953" w:rsidRDefault="00C35B2A" w:rsidP="00C35B2A">
      <w:pPr>
        <w:jc w:val="both"/>
        <w:rPr>
          <w:rFonts w:ascii="Arial" w:hAnsi="Arial" w:cs="Arial"/>
        </w:rPr>
      </w:pPr>
      <w:r w:rsidRPr="004C1953">
        <w:rPr>
          <w:rFonts w:ascii="Arial" w:hAnsi="Arial" w:cs="Arial"/>
        </w:rPr>
        <w:lastRenderedPageBreak/>
        <w:t>1.7. na svoje stroške opravil dopolnitve, če bo ugotovil, da je pogodben</w:t>
      </w:r>
      <w:r>
        <w:rPr>
          <w:rFonts w:ascii="Arial" w:hAnsi="Arial" w:cs="Arial"/>
        </w:rPr>
        <w:t>o delo pomanjkljivo opravljeno;</w:t>
      </w:r>
    </w:p>
    <w:p w14:paraId="5E52038E" w14:textId="77777777" w:rsidR="00C35B2A" w:rsidRPr="004C1953" w:rsidRDefault="00C35B2A" w:rsidP="00C35B2A">
      <w:pPr>
        <w:jc w:val="both"/>
        <w:rPr>
          <w:rFonts w:ascii="Arial" w:hAnsi="Arial" w:cs="Arial"/>
        </w:rPr>
      </w:pPr>
      <w:r w:rsidRPr="004C1953">
        <w:rPr>
          <w:rFonts w:ascii="Arial" w:hAnsi="Arial" w:cs="Arial"/>
        </w:rPr>
        <w:t>1.8. jamčil za kakovost opravljenih del 2 leti po dokončnem prevzemu pogodbenega dela, če</w:t>
      </w:r>
      <w:r>
        <w:rPr>
          <w:rFonts w:ascii="Arial" w:hAnsi="Arial" w:cs="Arial"/>
        </w:rPr>
        <w:t xml:space="preserve"> s pogodbo ni določen drug rok;</w:t>
      </w:r>
    </w:p>
    <w:p w14:paraId="0B5F3CA0" w14:textId="77777777" w:rsidR="00C35B2A" w:rsidRPr="004C1953" w:rsidRDefault="00C35B2A" w:rsidP="00C35B2A">
      <w:pPr>
        <w:jc w:val="both"/>
        <w:rPr>
          <w:rFonts w:ascii="Arial" w:hAnsi="Arial" w:cs="Arial"/>
        </w:rPr>
      </w:pPr>
      <w:r w:rsidRPr="004C1953">
        <w:rPr>
          <w:rFonts w:ascii="Arial" w:hAnsi="Arial" w:cs="Arial"/>
        </w:rPr>
        <w:t>1.9. kril stroške strokovnih komisij v primeru spora, če se ugotovi krivda izvajalca.</w:t>
      </w:r>
    </w:p>
    <w:p w14:paraId="5FA57807" w14:textId="77777777" w:rsidR="00C35B2A" w:rsidRPr="004C1953" w:rsidRDefault="00C35B2A" w:rsidP="00C35B2A">
      <w:pPr>
        <w:jc w:val="both"/>
        <w:rPr>
          <w:rFonts w:ascii="Arial" w:hAnsi="Arial" w:cs="Arial"/>
        </w:rPr>
      </w:pPr>
    </w:p>
    <w:p w14:paraId="69FA7D55" w14:textId="77777777" w:rsidR="00C35B2A" w:rsidRPr="007D3539" w:rsidRDefault="00C35B2A" w:rsidP="00C35B2A">
      <w:pPr>
        <w:jc w:val="both"/>
        <w:rPr>
          <w:rFonts w:ascii="Arial" w:hAnsi="Arial" w:cs="Arial"/>
          <w:b/>
        </w:rPr>
      </w:pPr>
      <w:r>
        <w:rPr>
          <w:rFonts w:ascii="Arial" w:hAnsi="Arial" w:cs="Arial"/>
          <w:b/>
        </w:rPr>
        <w:t>2. Naročnik se zavezuje, da bo:</w:t>
      </w:r>
    </w:p>
    <w:p w14:paraId="49A70915" w14:textId="77777777" w:rsidR="00C35B2A" w:rsidRPr="004C1953" w:rsidRDefault="00C35B2A" w:rsidP="00C35B2A">
      <w:pPr>
        <w:jc w:val="both"/>
        <w:rPr>
          <w:rFonts w:ascii="Arial" w:hAnsi="Arial" w:cs="Arial"/>
        </w:rPr>
      </w:pPr>
      <w:r w:rsidRPr="004C1953">
        <w:rPr>
          <w:rFonts w:ascii="Arial" w:hAnsi="Arial" w:cs="Arial"/>
        </w:rPr>
        <w:t xml:space="preserve">2.1. sodeloval pri izdelavi pogodbenega dela in pravočasno priskrbel potrebne sprotne podatke na utemeljeno pisno zahtevo izvajalca, če je tako določeno v pogodbi. Podatke, s katerimi razpolaga naročnik v okviru svoje pristojnosti, mora naročnik priskrbeti izvajalcu brezplačno, in mu zanje lahko </w:t>
      </w:r>
      <w:r>
        <w:rPr>
          <w:rFonts w:ascii="Arial" w:hAnsi="Arial" w:cs="Arial"/>
        </w:rPr>
        <w:t>obračuna le materialne stroške;</w:t>
      </w:r>
    </w:p>
    <w:p w14:paraId="2814575A" w14:textId="77777777" w:rsidR="00C35B2A" w:rsidRPr="004C1953" w:rsidRDefault="00C35B2A" w:rsidP="00C35B2A">
      <w:pPr>
        <w:jc w:val="both"/>
        <w:rPr>
          <w:rFonts w:ascii="Arial" w:hAnsi="Arial" w:cs="Arial"/>
        </w:rPr>
      </w:pPr>
      <w:r w:rsidRPr="004C1953">
        <w:rPr>
          <w:rFonts w:ascii="Arial" w:hAnsi="Arial" w:cs="Arial"/>
        </w:rPr>
        <w:t>2.2. pravočasno priskrbel podatke o predhodnih delih ali obstoječem predhodnem stanju, če naročnik tega ne bo poveril izvajalcu. Če naročnik ne bo pravočasno priskrbel  dogovorjenih podatkov, je to lahko razlog za sklenitev aneksa, s katerim se bo podaljšal rok izvedbe zaradi dejans</w:t>
      </w:r>
      <w:r>
        <w:rPr>
          <w:rFonts w:ascii="Arial" w:hAnsi="Arial" w:cs="Arial"/>
        </w:rPr>
        <w:t>ke zamude pri predaji podatkov;</w:t>
      </w:r>
    </w:p>
    <w:p w14:paraId="2F67E0AD" w14:textId="77777777" w:rsidR="00C35B2A" w:rsidRPr="004C1953" w:rsidRDefault="00C35B2A" w:rsidP="00C35B2A">
      <w:pPr>
        <w:jc w:val="both"/>
        <w:rPr>
          <w:rFonts w:ascii="Arial" w:hAnsi="Arial" w:cs="Arial"/>
        </w:rPr>
      </w:pPr>
      <w:r w:rsidRPr="004C1953">
        <w:rPr>
          <w:rFonts w:ascii="Arial" w:hAnsi="Arial" w:cs="Arial"/>
        </w:rPr>
        <w:t>2.3. bodo podatki, ki jih je v skladu s pogodbenim dogovorom dolžan pripraviti naročnik, izvajalec pa jih nujno potrebuje za izvršitev pogodbenega dela, ažurni in točni. Naročnik jih je dolžan v najkrajšem možnem času popraviti, če se med izvajanjem ugotovi, da so podatki neažurni in netočni. V tem primeru se ugotovi dejanska zamuda pri izvedbenem roku, za katero je možno skleniti aneks o podaljšanju izvedbenega roka.</w:t>
      </w:r>
    </w:p>
    <w:p w14:paraId="3F23238A" w14:textId="77777777" w:rsidR="00C35B2A" w:rsidRPr="004C1953" w:rsidRDefault="00C35B2A" w:rsidP="00C35B2A">
      <w:pPr>
        <w:jc w:val="both"/>
        <w:rPr>
          <w:rFonts w:ascii="Arial" w:hAnsi="Arial" w:cs="Arial"/>
        </w:rPr>
      </w:pPr>
    </w:p>
    <w:p w14:paraId="4217450B" w14:textId="77777777" w:rsidR="00C35B2A" w:rsidRPr="007D3539" w:rsidRDefault="00C35B2A" w:rsidP="00C35B2A">
      <w:pPr>
        <w:jc w:val="both"/>
        <w:rPr>
          <w:rFonts w:ascii="Arial" w:hAnsi="Arial" w:cs="Arial"/>
          <w:b/>
        </w:rPr>
      </w:pPr>
      <w:r>
        <w:rPr>
          <w:rFonts w:ascii="Arial" w:hAnsi="Arial" w:cs="Arial"/>
          <w:b/>
        </w:rPr>
        <w:t>3. Splošne obveznosti:</w:t>
      </w:r>
    </w:p>
    <w:p w14:paraId="11C07DA8" w14:textId="77777777" w:rsidR="00C35B2A" w:rsidRPr="004C1953" w:rsidRDefault="00C35B2A" w:rsidP="00C35B2A">
      <w:pPr>
        <w:jc w:val="both"/>
        <w:rPr>
          <w:rFonts w:ascii="Arial" w:hAnsi="Arial" w:cs="Arial"/>
        </w:rPr>
      </w:pPr>
      <w:r w:rsidRPr="004C1953">
        <w:rPr>
          <w:rFonts w:ascii="Arial" w:hAnsi="Arial" w:cs="Arial"/>
        </w:rPr>
        <w:t>3.1. Pogodbeno delo mora biti izvedeno v obsegu in v roku, ki je predviden s  pogodbo oz. v drugih dokumentih, ki so bili podlaga za sklenitev pogodbe.</w:t>
      </w:r>
    </w:p>
    <w:p w14:paraId="20A15486" w14:textId="77777777" w:rsidR="00C35B2A" w:rsidRPr="004C1953" w:rsidRDefault="00C35B2A" w:rsidP="00C35B2A">
      <w:pPr>
        <w:jc w:val="both"/>
        <w:rPr>
          <w:rFonts w:ascii="Arial" w:hAnsi="Arial" w:cs="Arial"/>
        </w:rPr>
      </w:pPr>
      <w:r>
        <w:rPr>
          <w:rFonts w:ascii="Arial" w:hAnsi="Arial" w:cs="Arial"/>
        </w:rPr>
        <w:t>3.2</w:t>
      </w:r>
      <w:r w:rsidRPr="004C1953">
        <w:rPr>
          <w:rFonts w:ascii="Arial" w:hAnsi="Arial" w:cs="Arial"/>
        </w:rPr>
        <w:t>. Obe pogodbeni  stranki sta dolžni varovati poslovno skrivnost nasprotne stranke in njenih poslovnih partnerjev, tajnost vseh tehničnih podlag, tehnoloških postopkov in ostalih informacij, ki so jima dostopn</w:t>
      </w:r>
      <w:r>
        <w:rPr>
          <w:rFonts w:ascii="Arial" w:hAnsi="Arial" w:cs="Arial"/>
        </w:rPr>
        <w:t>e v zvezi z izvajanjem pogodbe.</w:t>
      </w:r>
    </w:p>
    <w:p w14:paraId="68345EE3" w14:textId="77777777" w:rsidR="00C35B2A" w:rsidRPr="004C1953" w:rsidRDefault="00C35B2A" w:rsidP="00C35B2A">
      <w:pPr>
        <w:jc w:val="both"/>
        <w:rPr>
          <w:rFonts w:ascii="Arial" w:hAnsi="Arial" w:cs="Arial"/>
        </w:rPr>
      </w:pPr>
      <w:r>
        <w:rPr>
          <w:rFonts w:ascii="Arial" w:hAnsi="Arial" w:cs="Arial"/>
        </w:rPr>
        <w:t>3.3</w:t>
      </w:r>
      <w:r w:rsidRPr="004C1953">
        <w:rPr>
          <w:rFonts w:ascii="Arial" w:hAnsi="Arial" w:cs="Arial"/>
        </w:rPr>
        <w:t xml:space="preserve">. Če naročnik ugotovi, da kakovost izdelave pogodbenega dela ne ustreza pogodbenim zahtevam, lahko brez obveznosti razdre pogodbo in vnovči bančno garancijo za dobro izvedbo posla oz. drugo obliko zavarovanja dobre izvedbe posla. </w:t>
      </w:r>
    </w:p>
    <w:p w14:paraId="3C290BDF" w14:textId="77777777" w:rsidR="00C35B2A" w:rsidRPr="004C1953" w:rsidRDefault="00C35B2A" w:rsidP="00C35B2A">
      <w:pPr>
        <w:jc w:val="both"/>
        <w:rPr>
          <w:rFonts w:ascii="Arial" w:hAnsi="Arial" w:cs="Arial"/>
        </w:rPr>
      </w:pPr>
    </w:p>
    <w:p w14:paraId="0DB948F3" w14:textId="77777777" w:rsidR="00C35B2A" w:rsidRPr="00920DB3" w:rsidRDefault="00C35B2A" w:rsidP="00C35B2A">
      <w:pPr>
        <w:jc w:val="both"/>
        <w:rPr>
          <w:rFonts w:ascii="Arial" w:hAnsi="Arial" w:cs="Arial"/>
        </w:rPr>
      </w:pPr>
      <w:r w:rsidRPr="004C1953">
        <w:rPr>
          <w:rFonts w:ascii="Arial" w:hAnsi="Arial" w:cs="Arial"/>
          <w:b/>
        </w:rPr>
        <w:t>4. Poročanje o poteku del:</w:t>
      </w:r>
    </w:p>
    <w:p w14:paraId="18304B13" w14:textId="77777777" w:rsidR="00C35B2A" w:rsidRPr="00920DB3" w:rsidRDefault="00C35B2A" w:rsidP="00C35B2A">
      <w:pPr>
        <w:pStyle w:val="Telobesedila"/>
        <w:rPr>
          <w:rFonts w:ascii="Arial" w:hAnsi="Arial" w:cs="Arial"/>
          <w:sz w:val="22"/>
          <w:szCs w:val="22"/>
        </w:rPr>
      </w:pPr>
      <w:r w:rsidRPr="00920DB3">
        <w:rPr>
          <w:rFonts w:ascii="Arial" w:hAnsi="Arial" w:cs="Arial"/>
          <w:sz w:val="22"/>
          <w:szCs w:val="22"/>
        </w:rPr>
        <w:t>Če je s pogodbo dogovorjeno, mora izvajalec naročniku poročati o poteku pogodbenih del. Pri tem imajo posamezni izrazi, uporabljeni v pogodbi, naslednji pomen:</w:t>
      </w:r>
    </w:p>
    <w:p w14:paraId="0FBCE59B" w14:textId="77777777" w:rsidR="00C35B2A" w:rsidRPr="00920DB3" w:rsidRDefault="00C35B2A" w:rsidP="00C35B2A">
      <w:pPr>
        <w:pStyle w:val="Telobesedila"/>
        <w:rPr>
          <w:rFonts w:ascii="Arial" w:hAnsi="Arial" w:cs="Arial"/>
          <w:sz w:val="22"/>
          <w:szCs w:val="22"/>
        </w:rPr>
      </w:pPr>
      <w:r w:rsidRPr="00920DB3">
        <w:rPr>
          <w:rFonts w:ascii="Arial" w:hAnsi="Arial" w:cs="Arial"/>
          <w:i/>
          <w:sz w:val="22"/>
          <w:szCs w:val="22"/>
        </w:rPr>
        <w:lastRenderedPageBreak/>
        <w:t xml:space="preserve">- </w:t>
      </w:r>
      <w:r w:rsidRPr="00920DB3">
        <w:rPr>
          <w:rFonts w:ascii="Arial" w:hAnsi="Arial" w:cs="Arial"/>
          <w:b/>
          <w:i/>
          <w:sz w:val="22"/>
          <w:szCs w:val="22"/>
        </w:rPr>
        <w:t>Poročilo o opravljenem delu</w:t>
      </w:r>
      <w:r w:rsidRPr="00920DB3">
        <w:rPr>
          <w:rFonts w:ascii="Arial" w:hAnsi="Arial" w:cs="Arial"/>
          <w:i/>
          <w:sz w:val="22"/>
          <w:szCs w:val="22"/>
        </w:rPr>
        <w:t xml:space="preserve"> </w:t>
      </w:r>
      <w:r w:rsidRPr="00920DB3">
        <w:rPr>
          <w:rFonts w:ascii="Arial" w:hAnsi="Arial" w:cs="Arial"/>
          <w:sz w:val="22"/>
          <w:szCs w:val="22"/>
        </w:rPr>
        <w:t>(poročilo o stanju oziroma poročilo o realizaciji pogodbenega dela) z nedvoumno prikazano situacijo v primerjavi s projektom. Izdela se ga v primerjavi z opisom pogodbenih del, terminskim planom, predračunom pogodbenega dela in smernicami naročnika (zaključek faze, potek pogodbenega roka, predložitev računa, zaključek naloge).</w:t>
      </w:r>
    </w:p>
    <w:p w14:paraId="5CC12CA5" w14:textId="77777777" w:rsidR="00C35B2A" w:rsidRPr="00920DB3" w:rsidRDefault="00C35B2A" w:rsidP="00C35B2A">
      <w:pPr>
        <w:pStyle w:val="BodySingle"/>
        <w:widowControl/>
        <w:rPr>
          <w:rFonts w:ascii="Arial" w:hAnsi="Arial" w:cs="Arial"/>
          <w:color w:val="auto"/>
          <w:sz w:val="22"/>
          <w:szCs w:val="22"/>
          <w:lang w:val="sl-SI"/>
        </w:rPr>
      </w:pPr>
      <w:r w:rsidRPr="00920DB3">
        <w:rPr>
          <w:rFonts w:ascii="Arial" w:hAnsi="Arial" w:cs="Arial"/>
          <w:i/>
          <w:color w:val="auto"/>
          <w:sz w:val="22"/>
          <w:szCs w:val="22"/>
          <w:lang w:val="sl-SI"/>
        </w:rPr>
        <w:t xml:space="preserve">- </w:t>
      </w:r>
      <w:r w:rsidRPr="00920DB3">
        <w:rPr>
          <w:rFonts w:ascii="Arial" w:hAnsi="Arial" w:cs="Arial"/>
          <w:b/>
          <w:i/>
          <w:color w:val="auto"/>
          <w:sz w:val="22"/>
          <w:szCs w:val="22"/>
          <w:lang w:val="sl-SI"/>
        </w:rPr>
        <w:t>Tehnično poročilo</w:t>
      </w:r>
      <w:r w:rsidRPr="00920DB3">
        <w:rPr>
          <w:rFonts w:ascii="Arial" w:hAnsi="Arial" w:cs="Arial"/>
          <w:color w:val="auto"/>
          <w:sz w:val="22"/>
          <w:szCs w:val="22"/>
          <w:lang w:val="sl-SI"/>
        </w:rPr>
        <w:t xml:space="preserve"> se poda ob zaključku pogodbenega dela in obsega</w:t>
      </w:r>
    </w:p>
    <w:p w14:paraId="79DA9EC3" w14:textId="77777777" w:rsidR="00C35B2A" w:rsidRPr="00920DB3" w:rsidRDefault="00C35B2A" w:rsidP="00C35B2A">
      <w:pPr>
        <w:pStyle w:val="BodySingle"/>
        <w:widowControl/>
        <w:numPr>
          <w:ilvl w:val="0"/>
          <w:numId w:val="1"/>
        </w:numPr>
        <w:rPr>
          <w:rFonts w:ascii="Arial" w:hAnsi="Arial" w:cs="Arial"/>
          <w:color w:val="auto"/>
          <w:sz w:val="22"/>
          <w:szCs w:val="22"/>
          <w:lang w:val="sl-SI"/>
        </w:rPr>
      </w:pPr>
      <w:r w:rsidRPr="00920DB3">
        <w:rPr>
          <w:rFonts w:ascii="Arial" w:hAnsi="Arial" w:cs="Arial"/>
          <w:color w:val="auto"/>
          <w:sz w:val="22"/>
          <w:szCs w:val="22"/>
          <w:lang w:val="sl-SI"/>
        </w:rPr>
        <w:t>opis dela z navedbo vseh ključnih podatkov</w:t>
      </w:r>
    </w:p>
    <w:p w14:paraId="5309A376" w14:textId="77777777" w:rsidR="00C35B2A" w:rsidRPr="00920DB3" w:rsidRDefault="00C35B2A" w:rsidP="00C35B2A">
      <w:pPr>
        <w:pStyle w:val="BodySingle"/>
        <w:widowControl/>
        <w:numPr>
          <w:ilvl w:val="0"/>
          <w:numId w:val="1"/>
        </w:numPr>
        <w:rPr>
          <w:rFonts w:ascii="Arial" w:hAnsi="Arial" w:cs="Arial"/>
          <w:color w:val="auto"/>
          <w:sz w:val="22"/>
          <w:szCs w:val="22"/>
          <w:lang w:val="sl-SI"/>
        </w:rPr>
      </w:pPr>
      <w:r w:rsidRPr="00920DB3">
        <w:rPr>
          <w:rFonts w:ascii="Arial" w:hAnsi="Arial" w:cs="Arial"/>
          <w:color w:val="auto"/>
          <w:sz w:val="22"/>
          <w:szCs w:val="22"/>
          <w:lang w:val="sl-SI"/>
        </w:rPr>
        <w:t>spremembe med potekom dela</w:t>
      </w:r>
    </w:p>
    <w:p w14:paraId="33D0D330" w14:textId="77777777" w:rsidR="00C35B2A" w:rsidRPr="00920DB3" w:rsidRDefault="00C35B2A" w:rsidP="00C35B2A">
      <w:pPr>
        <w:pStyle w:val="BodySingle"/>
        <w:widowControl/>
        <w:numPr>
          <w:ilvl w:val="0"/>
          <w:numId w:val="1"/>
        </w:numPr>
        <w:rPr>
          <w:rFonts w:ascii="Arial" w:hAnsi="Arial" w:cs="Arial"/>
          <w:color w:val="auto"/>
          <w:sz w:val="22"/>
          <w:szCs w:val="22"/>
          <w:lang w:val="sl-SI"/>
        </w:rPr>
      </w:pPr>
      <w:r w:rsidRPr="00920DB3">
        <w:rPr>
          <w:rFonts w:ascii="Arial" w:hAnsi="Arial" w:cs="Arial"/>
          <w:color w:val="auto"/>
          <w:sz w:val="22"/>
          <w:szCs w:val="22"/>
          <w:lang w:val="sl-SI"/>
        </w:rPr>
        <w:t>odstopanja od projekta (naloge)</w:t>
      </w:r>
    </w:p>
    <w:p w14:paraId="6D42B2CC" w14:textId="77777777" w:rsidR="00C35B2A" w:rsidRPr="00920DB3" w:rsidRDefault="00C35B2A" w:rsidP="00C35B2A">
      <w:pPr>
        <w:pStyle w:val="BodySingle"/>
        <w:widowControl/>
        <w:numPr>
          <w:ilvl w:val="0"/>
          <w:numId w:val="1"/>
        </w:numPr>
        <w:rPr>
          <w:rFonts w:ascii="Arial" w:hAnsi="Arial" w:cs="Arial"/>
          <w:color w:val="auto"/>
          <w:sz w:val="22"/>
          <w:szCs w:val="22"/>
          <w:lang w:val="sl-SI"/>
        </w:rPr>
      </w:pPr>
      <w:r w:rsidRPr="00920DB3">
        <w:rPr>
          <w:rFonts w:ascii="Arial" w:hAnsi="Arial" w:cs="Arial"/>
          <w:color w:val="auto"/>
          <w:sz w:val="22"/>
          <w:szCs w:val="22"/>
          <w:lang w:val="sl-SI"/>
        </w:rPr>
        <w:t xml:space="preserve">kontrolo baze </w:t>
      </w:r>
    </w:p>
    <w:p w14:paraId="32D23E90" w14:textId="77777777" w:rsidR="00C35B2A" w:rsidRPr="00920DB3" w:rsidRDefault="00C35B2A" w:rsidP="00C35B2A">
      <w:pPr>
        <w:pStyle w:val="BodySingle"/>
        <w:widowControl/>
        <w:numPr>
          <w:ilvl w:val="0"/>
          <w:numId w:val="1"/>
        </w:numPr>
        <w:rPr>
          <w:rFonts w:ascii="Arial" w:hAnsi="Arial" w:cs="Arial"/>
          <w:color w:val="auto"/>
          <w:sz w:val="22"/>
          <w:szCs w:val="22"/>
          <w:lang w:val="sl-SI"/>
        </w:rPr>
      </w:pPr>
      <w:r w:rsidRPr="00920DB3">
        <w:rPr>
          <w:rFonts w:ascii="Arial" w:hAnsi="Arial" w:cs="Arial"/>
          <w:color w:val="auto"/>
          <w:sz w:val="22"/>
          <w:szCs w:val="22"/>
          <w:lang w:val="sl-SI"/>
        </w:rPr>
        <w:t>predlog za dopolnitev projekta</w:t>
      </w:r>
    </w:p>
    <w:p w14:paraId="46B6D6EE" w14:textId="77777777" w:rsidR="00C35B2A" w:rsidRPr="00920DB3" w:rsidRDefault="00C35B2A" w:rsidP="00C35B2A">
      <w:pPr>
        <w:pStyle w:val="BodySingle"/>
        <w:widowControl/>
        <w:numPr>
          <w:ilvl w:val="0"/>
          <w:numId w:val="1"/>
        </w:numPr>
        <w:rPr>
          <w:rFonts w:ascii="Arial" w:hAnsi="Arial" w:cs="Arial"/>
          <w:color w:val="auto"/>
          <w:sz w:val="22"/>
          <w:szCs w:val="22"/>
          <w:lang w:val="sl-SI"/>
        </w:rPr>
      </w:pPr>
      <w:r w:rsidRPr="00920DB3">
        <w:rPr>
          <w:rFonts w:ascii="Arial" w:hAnsi="Arial" w:cs="Arial"/>
          <w:color w:val="auto"/>
          <w:sz w:val="22"/>
          <w:szCs w:val="22"/>
          <w:lang w:val="sl-SI"/>
        </w:rPr>
        <w:t>spisek problemov (rešenih, nerešenih) in odnos do njih</w:t>
      </w:r>
    </w:p>
    <w:p w14:paraId="6F604046" w14:textId="77777777" w:rsidR="00C35B2A" w:rsidRPr="00920DB3" w:rsidRDefault="00C35B2A" w:rsidP="00C35B2A">
      <w:pPr>
        <w:pStyle w:val="BodySingle"/>
        <w:widowControl/>
        <w:numPr>
          <w:ilvl w:val="0"/>
          <w:numId w:val="1"/>
        </w:numPr>
        <w:rPr>
          <w:rFonts w:ascii="Arial" w:hAnsi="Arial" w:cs="Arial"/>
          <w:color w:val="auto"/>
          <w:sz w:val="22"/>
          <w:szCs w:val="22"/>
          <w:lang w:val="sl-SI"/>
        </w:rPr>
      </w:pPr>
      <w:r w:rsidRPr="00920DB3">
        <w:rPr>
          <w:rFonts w:ascii="Arial" w:hAnsi="Arial" w:cs="Arial"/>
          <w:color w:val="auto"/>
          <w:sz w:val="22"/>
          <w:szCs w:val="22"/>
          <w:lang w:val="sl-SI"/>
        </w:rPr>
        <w:t>druga pomembna dejstva in dokumentacijo v zvezi z izvedbo projekta naloge.</w:t>
      </w:r>
    </w:p>
    <w:p w14:paraId="5A8EB923" w14:textId="77777777" w:rsidR="00C35B2A" w:rsidRPr="00920DB3" w:rsidRDefault="00C35B2A" w:rsidP="00C35B2A">
      <w:pPr>
        <w:pStyle w:val="Telobesedila"/>
        <w:numPr>
          <w:ilvl w:val="12"/>
          <w:numId w:val="0"/>
        </w:numPr>
        <w:rPr>
          <w:rFonts w:ascii="Arial" w:hAnsi="Arial" w:cs="Arial"/>
          <w:sz w:val="22"/>
          <w:szCs w:val="22"/>
        </w:rPr>
      </w:pPr>
      <w:r w:rsidRPr="00920DB3">
        <w:rPr>
          <w:rFonts w:ascii="Arial" w:hAnsi="Arial" w:cs="Arial"/>
          <w:sz w:val="22"/>
          <w:szCs w:val="22"/>
        </w:rPr>
        <w:t>Tehnično poročilo se lahko zahteva tudi kot fazno (ob zaključku faze) ali kot vmesno (v kateremkoli trenutku med izvajanjem pogodbenega dela).</w:t>
      </w:r>
    </w:p>
    <w:p w14:paraId="3061495C" w14:textId="77777777" w:rsidR="00C35B2A" w:rsidRPr="00920DB3" w:rsidRDefault="00C35B2A" w:rsidP="00C35B2A">
      <w:pPr>
        <w:pStyle w:val="Telobesedila"/>
        <w:numPr>
          <w:ilvl w:val="12"/>
          <w:numId w:val="0"/>
        </w:numPr>
        <w:rPr>
          <w:rFonts w:ascii="Arial" w:hAnsi="Arial" w:cs="Arial"/>
          <w:sz w:val="22"/>
          <w:szCs w:val="22"/>
        </w:rPr>
      </w:pPr>
      <w:r w:rsidRPr="00920DB3">
        <w:rPr>
          <w:rFonts w:ascii="Arial" w:hAnsi="Arial" w:cs="Arial"/>
          <w:i/>
          <w:sz w:val="22"/>
          <w:szCs w:val="22"/>
        </w:rPr>
        <w:t xml:space="preserve">- </w:t>
      </w:r>
      <w:r w:rsidRPr="00920DB3">
        <w:rPr>
          <w:rFonts w:ascii="Arial" w:hAnsi="Arial" w:cs="Arial"/>
          <w:b/>
          <w:i/>
          <w:sz w:val="22"/>
          <w:szCs w:val="22"/>
        </w:rPr>
        <w:t>Poročilo o notranji kontroli</w:t>
      </w:r>
      <w:r w:rsidRPr="00920DB3">
        <w:rPr>
          <w:rFonts w:ascii="Arial" w:hAnsi="Arial" w:cs="Arial"/>
          <w:sz w:val="22"/>
          <w:szCs w:val="22"/>
        </w:rPr>
        <w:t xml:space="preserve"> vsebuje količinsko in kakovostno oceno oddanega gradiva oziroma dokončanih izdelkov ali polizdelkov, ki jih izvajalec obračunava, ime in priimek osebe, ki je opravila notranjo kontrolo.</w:t>
      </w:r>
    </w:p>
    <w:p w14:paraId="1F481981" w14:textId="77777777" w:rsidR="00C35B2A" w:rsidRPr="00920DB3" w:rsidRDefault="00C35B2A" w:rsidP="00C35B2A">
      <w:pPr>
        <w:pStyle w:val="Telobesedila"/>
        <w:numPr>
          <w:ilvl w:val="12"/>
          <w:numId w:val="0"/>
        </w:numPr>
        <w:rPr>
          <w:rFonts w:ascii="Arial" w:hAnsi="Arial" w:cs="Arial"/>
          <w:sz w:val="22"/>
          <w:szCs w:val="22"/>
        </w:rPr>
      </w:pPr>
      <w:r w:rsidRPr="00920DB3">
        <w:rPr>
          <w:rFonts w:ascii="Arial" w:hAnsi="Arial" w:cs="Arial"/>
          <w:i/>
          <w:sz w:val="22"/>
          <w:szCs w:val="22"/>
        </w:rPr>
        <w:t xml:space="preserve">- </w:t>
      </w:r>
      <w:r w:rsidRPr="00920DB3">
        <w:rPr>
          <w:rFonts w:ascii="Arial" w:hAnsi="Arial" w:cs="Arial"/>
          <w:b/>
          <w:i/>
          <w:sz w:val="22"/>
          <w:szCs w:val="22"/>
        </w:rPr>
        <w:t>Zaključno poročilo</w:t>
      </w:r>
      <w:r w:rsidRPr="00920DB3">
        <w:rPr>
          <w:rFonts w:ascii="Arial" w:hAnsi="Arial" w:cs="Arial"/>
          <w:i/>
          <w:sz w:val="22"/>
          <w:szCs w:val="22"/>
        </w:rPr>
        <w:t xml:space="preserve"> </w:t>
      </w:r>
      <w:r w:rsidRPr="00920DB3">
        <w:rPr>
          <w:rFonts w:ascii="Arial" w:hAnsi="Arial" w:cs="Arial"/>
          <w:sz w:val="22"/>
          <w:szCs w:val="22"/>
        </w:rPr>
        <w:t>je analitično oziroma bilančno poročilo oziroma primerjalno poročilo (finance, čas, kadri) in vsebuje podrobno situacijo v primerjavi s predračunom pogodbenega dela ter analitično primerjavo s projektom izvedbe pogodbenega dela.</w:t>
      </w:r>
    </w:p>
    <w:p w14:paraId="2C071D7E" w14:textId="77777777" w:rsidR="00C35B2A" w:rsidRPr="004C1953" w:rsidRDefault="00C35B2A" w:rsidP="00C35B2A">
      <w:pPr>
        <w:numPr>
          <w:ilvl w:val="12"/>
          <w:numId w:val="0"/>
        </w:numPr>
        <w:jc w:val="both"/>
        <w:rPr>
          <w:rFonts w:ascii="Arial" w:hAnsi="Arial" w:cs="Arial"/>
        </w:rPr>
      </w:pPr>
    </w:p>
    <w:p w14:paraId="28032405" w14:textId="77777777" w:rsidR="00C35B2A" w:rsidRPr="004C1953" w:rsidRDefault="00C35B2A" w:rsidP="00C35B2A">
      <w:pPr>
        <w:numPr>
          <w:ilvl w:val="12"/>
          <w:numId w:val="0"/>
        </w:numPr>
        <w:rPr>
          <w:rFonts w:ascii="Arial" w:hAnsi="Arial" w:cs="Arial"/>
          <w:b/>
        </w:rPr>
      </w:pPr>
    </w:p>
    <w:p w14:paraId="1B89A4F7" w14:textId="77777777" w:rsidR="00C35B2A" w:rsidRPr="000E7CCF" w:rsidRDefault="00C35B2A" w:rsidP="00C35B2A">
      <w:pPr>
        <w:numPr>
          <w:ilvl w:val="12"/>
          <w:numId w:val="0"/>
        </w:numPr>
        <w:jc w:val="center"/>
        <w:rPr>
          <w:rFonts w:ascii="Arial" w:hAnsi="Arial" w:cs="Arial"/>
          <w:b/>
        </w:rPr>
      </w:pPr>
      <w:r w:rsidRPr="004C1953">
        <w:rPr>
          <w:rFonts w:ascii="Arial" w:hAnsi="Arial" w:cs="Arial"/>
          <w:b/>
        </w:rPr>
        <w:t>I</w:t>
      </w:r>
      <w:r>
        <w:rPr>
          <w:rFonts w:ascii="Arial" w:hAnsi="Arial" w:cs="Arial"/>
          <w:b/>
        </w:rPr>
        <w:t>II. IZVEDBENI ROKI</w:t>
      </w:r>
    </w:p>
    <w:p w14:paraId="0A8A66B5" w14:textId="77777777" w:rsidR="00C35B2A" w:rsidRPr="004C1953" w:rsidRDefault="00C35B2A" w:rsidP="00C35B2A">
      <w:pPr>
        <w:numPr>
          <w:ilvl w:val="12"/>
          <w:numId w:val="0"/>
        </w:numPr>
        <w:jc w:val="both"/>
        <w:rPr>
          <w:rFonts w:ascii="Arial" w:hAnsi="Arial" w:cs="Arial"/>
        </w:rPr>
      </w:pPr>
      <w:r w:rsidRPr="004C1953">
        <w:rPr>
          <w:rFonts w:ascii="Arial" w:hAnsi="Arial" w:cs="Arial"/>
        </w:rPr>
        <w:t>1. S pogodbo dogovorjeni izpolnitveni rok se šteje za bistveno sestavino pogodbe</w:t>
      </w:r>
      <w:r>
        <w:rPr>
          <w:rFonts w:ascii="Arial" w:hAnsi="Arial" w:cs="Arial"/>
        </w:rPr>
        <w:t>.</w:t>
      </w:r>
    </w:p>
    <w:p w14:paraId="7A92F276" w14:textId="77777777" w:rsidR="00C35B2A" w:rsidRPr="004C1953" w:rsidRDefault="00C35B2A" w:rsidP="00C35B2A">
      <w:pPr>
        <w:numPr>
          <w:ilvl w:val="12"/>
          <w:numId w:val="0"/>
        </w:numPr>
        <w:jc w:val="both"/>
        <w:rPr>
          <w:rFonts w:ascii="Arial" w:hAnsi="Arial" w:cs="Arial"/>
        </w:rPr>
      </w:pPr>
      <w:r w:rsidRPr="004C1953">
        <w:rPr>
          <w:rFonts w:ascii="Arial" w:hAnsi="Arial" w:cs="Arial"/>
        </w:rPr>
        <w:t xml:space="preserve">2. Vsaka sprememba izvedbenega roka mora biti </w:t>
      </w:r>
      <w:r>
        <w:rPr>
          <w:rFonts w:ascii="Arial" w:hAnsi="Arial" w:cs="Arial"/>
        </w:rPr>
        <w:t>dogovorjena v pisni obliki.</w:t>
      </w:r>
    </w:p>
    <w:p w14:paraId="726C885C" w14:textId="77777777" w:rsidR="00C35B2A" w:rsidRPr="004C1953" w:rsidRDefault="00C35B2A" w:rsidP="00C35B2A">
      <w:pPr>
        <w:numPr>
          <w:ilvl w:val="12"/>
          <w:numId w:val="0"/>
        </w:numPr>
        <w:jc w:val="both"/>
        <w:rPr>
          <w:rFonts w:ascii="Arial" w:hAnsi="Arial" w:cs="Arial"/>
        </w:rPr>
      </w:pPr>
      <w:r w:rsidRPr="004C1953">
        <w:rPr>
          <w:rFonts w:ascii="Arial" w:hAnsi="Arial" w:cs="Arial"/>
        </w:rPr>
        <w:t>3. Do podaljšanja izvedbenega roka brez pos</w:t>
      </w:r>
      <w:r>
        <w:rPr>
          <w:rFonts w:ascii="Arial" w:hAnsi="Arial" w:cs="Arial"/>
        </w:rPr>
        <w:t>ledic za izvajalca lahko pride:</w:t>
      </w:r>
    </w:p>
    <w:p w14:paraId="48B8160D" w14:textId="77777777" w:rsidR="00C35B2A" w:rsidRPr="000E7CCF" w:rsidRDefault="00C35B2A" w:rsidP="00C35B2A">
      <w:pPr>
        <w:numPr>
          <w:ilvl w:val="0"/>
          <w:numId w:val="1"/>
        </w:numPr>
        <w:overflowPunct w:val="0"/>
        <w:autoSpaceDE w:val="0"/>
        <w:autoSpaceDN w:val="0"/>
        <w:adjustRightInd w:val="0"/>
        <w:spacing w:after="0" w:line="240" w:lineRule="auto"/>
        <w:ind w:right="298"/>
        <w:jc w:val="both"/>
        <w:textAlignment w:val="baseline"/>
        <w:rPr>
          <w:rFonts w:ascii="Arial" w:hAnsi="Arial" w:cs="Arial"/>
        </w:rPr>
      </w:pPr>
      <w:r w:rsidRPr="004C1953">
        <w:rPr>
          <w:rFonts w:ascii="Arial" w:hAnsi="Arial" w:cs="Arial"/>
        </w:rPr>
        <w:t>če naročnik ne izpolni v pogodbi navedenih pogojev, od katerih je odvisno napredovanje del;</w:t>
      </w:r>
    </w:p>
    <w:p w14:paraId="5932C876" w14:textId="77777777" w:rsidR="00C35B2A" w:rsidRPr="000E7CCF" w:rsidRDefault="00C35B2A" w:rsidP="00C35B2A">
      <w:pPr>
        <w:numPr>
          <w:ilvl w:val="0"/>
          <w:numId w:val="1"/>
        </w:numPr>
        <w:overflowPunct w:val="0"/>
        <w:autoSpaceDE w:val="0"/>
        <w:autoSpaceDN w:val="0"/>
        <w:adjustRightInd w:val="0"/>
        <w:spacing w:after="0" w:line="240" w:lineRule="auto"/>
        <w:ind w:right="298"/>
        <w:jc w:val="both"/>
        <w:textAlignment w:val="baseline"/>
        <w:rPr>
          <w:rFonts w:ascii="Arial" w:hAnsi="Arial" w:cs="Arial"/>
        </w:rPr>
      </w:pPr>
      <w:r w:rsidRPr="004C1953">
        <w:rPr>
          <w:rFonts w:ascii="Arial" w:hAnsi="Arial" w:cs="Arial"/>
        </w:rPr>
        <w:t>če izvajalec po krivdi naročnika ne prejme pravočasno podatkov in pojasnil, ki so potrebni za izdelavo pogodbenega dela, kakor tudi rezultatov predhodnih in raziskovalnih del, kot je določeno v pogodbi, ali če je izvajalec pisno zahteval dodatna argumentirana pojasnila, pa jih ni prejel pravočasno;</w:t>
      </w:r>
    </w:p>
    <w:p w14:paraId="0C414B9C" w14:textId="77777777" w:rsidR="00C35B2A" w:rsidRPr="000E7CCF" w:rsidRDefault="00C35B2A" w:rsidP="00C35B2A">
      <w:pPr>
        <w:numPr>
          <w:ilvl w:val="0"/>
          <w:numId w:val="1"/>
        </w:numPr>
        <w:overflowPunct w:val="0"/>
        <w:autoSpaceDE w:val="0"/>
        <w:autoSpaceDN w:val="0"/>
        <w:adjustRightInd w:val="0"/>
        <w:spacing w:after="0" w:line="240" w:lineRule="auto"/>
        <w:ind w:right="298"/>
        <w:jc w:val="both"/>
        <w:textAlignment w:val="baseline"/>
        <w:rPr>
          <w:rFonts w:ascii="Arial" w:hAnsi="Arial" w:cs="Arial"/>
        </w:rPr>
      </w:pPr>
      <w:r w:rsidRPr="004C1953">
        <w:rPr>
          <w:rFonts w:ascii="Arial" w:hAnsi="Arial" w:cs="Arial"/>
        </w:rPr>
        <w:t>če med izdelavo pogodbenega dela nastane potreba za spremembo roka na zahtevo naročnika ali izvajalca, če je dal soglasje naročnik, ali če se ob delu ugotovijo drugačni predhodni podatki od ugotovljenih, ki zahtevajo spremembo roka. Naročnik lahko da soglasje k spremembi roka, če to dopušča narava pravnega posla in če je kasnejša izpolnitev pogodbenih obveznosti za naročnika še smiselna in to dopuščata narava in namen obveznosti;</w:t>
      </w:r>
    </w:p>
    <w:p w14:paraId="3FFE5300" w14:textId="77777777" w:rsidR="00C35B2A" w:rsidRPr="004C1953" w:rsidRDefault="00C35B2A" w:rsidP="00C35B2A">
      <w:pPr>
        <w:numPr>
          <w:ilvl w:val="0"/>
          <w:numId w:val="1"/>
        </w:numPr>
        <w:overflowPunct w:val="0"/>
        <w:autoSpaceDE w:val="0"/>
        <w:autoSpaceDN w:val="0"/>
        <w:adjustRightInd w:val="0"/>
        <w:spacing w:after="0" w:line="240" w:lineRule="auto"/>
        <w:ind w:right="298"/>
        <w:jc w:val="both"/>
        <w:textAlignment w:val="baseline"/>
        <w:rPr>
          <w:rFonts w:ascii="Arial" w:hAnsi="Arial" w:cs="Arial"/>
        </w:rPr>
      </w:pPr>
      <w:r w:rsidRPr="004C1953">
        <w:rPr>
          <w:rFonts w:ascii="Arial" w:hAnsi="Arial" w:cs="Arial"/>
        </w:rPr>
        <w:t>če se za spremembo roka zaradi nepredvidenih ovir sporazumeta naročnik in izvajalec. V primeru višje sile se roki podaljšajo najmanj za čas njenega trajanja, če izvajalec tako zahteva - vendar le, če je izvajalec naročnika nemudoma obvestil o nastopu višje sile in če je delo opravljeno v podaljšanem roku še smiselno za naročnika.</w:t>
      </w:r>
    </w:p>
    <w:p w14:paraId="1AC2EABD" w14:textId="77777777" w:rsidR="00C35B2A" w:rsidRPr="004C1953" w:rsidRDefault="00C35B2A" w:rsidP="00C35B2A">
      <w:pPr>
        <w:numPr>
          <w:ilvl w:val="12"/>
          <w:numId w:val="0"/>
        </w:numPr>
        <w:jc w:val="both"/>
        <w:rPr>
          <w:rFonts w:ascii="Arial" w:hAnsi="Arial" w:cs="Arial"/>
        </w:rPr>
      </w:pPr>
      <w:r w:rsidRPr="004C1953">
        <w:rPr>
          <w:rFonts w:ascii="Arial" w:hAnsi="Arial" w:cs="Arial"/>
        </w:rPr>
        <w:t xml:space="preserve">  </w:t>
      </w:r>
    </w:p>
    <w:p w14:paraId="42B40FEE" w14:textId="77777777" w:rsidR="00C35B2A" w:rsidRPr="004C1953" w:rsidRDefault="00C35B2A" w:rsidP="00C35B2A">
      <w:pPr>
        <w:numPr>
          <w:ilvl w:val="12"/>
          <w:numId w:val="0"/>
        </w:numPr>
        <w:rPr>
          <w:rFonts w:ascii="Arial" w:hAnsi="Arial" w:cs="Arial"/>
        </w:rPr>
      </w:pPr>
    </w:p>
    <w:p w14:paraId="10D3EAF1" w14:textId="77777777" w:rsidR="00C35B2A" w:rsidRPr="00E821C6" w:rsidRDefault="00C35B2A" w:rsidP="00C35B2A">
      <w:pPr>
        <w:numPr>
          <w:ilvl w:val="12"/>
          <w:numId w:val="0"/>
        </w:numPr>
        <w:jc w:val="center"/>
        <w:rPr>
          <w:rFonts w:ascii="Arial" w:hAnsi="Arial" w:cs="Arial"/>
          <w:b/>
        </w:rPr>
      </w:pPr>
      <w:r>
        <w:rPr>
          <w:rFonts w:ascii="Arial" w:hAnsi="Arial" w:cs="Arial"/>
          <w:b/>
        </w:rPr>
        <w:lastRenderedPageBreak/>
        <w:t>IV. PREVZEM POGODBENEGA DELA</w:t>
      </w:r>
    </w:p>
    <w:p w14:paraId="2CE8CBFC" w14:textId="77777777" w:rsidR="00C35B2A" w:rsidRPr="004C1953" w:rsidRDefault="00C35B2A" w:rsidP="00C35B2A">
      <w:pPr>
        <w:numPr>
          <w:ilvl w:val="12"/>
          <w:numId w:val="0"/>
        </w:numPr>
        <w:jc w:val="both"/>
        <w:rPr>
          <w:rFonts w:ascii="Arial" w:hAnsi="Arial" w:cs="Arial"/>
          <w:b/>
        </w:rPr>
      </w:pPr>
      <w:r w:rsidRPr="004C1953">
        <w:rPr>
          <w:rFonts w:ascii="Arial" w:hAnsi="Arial" w:cs="Arial"/>
          <w:b/>
        </w:rPr>
        <w:t>1. Prevzem pogodbenega dela obsega:</w:t>
      </w:r>
    </w:p>
    <w:p w14:paraId="79E6515E" w14:textId="77777777" w:rsidR="00C35B2A" w:rsidRPr="004C1953" w:rsidRDefault="00C35B2A" w:rsidP="00C35B2A">
      <w:pPr>
        <w:numPr>
          <w:ilvl w:val="12"/>
          <w:numId w:val="0"/>
        </w:numPr>
        <w:jc w:val="both"/>
        <w:rPr>
          <w:rFonts w:ascii="Arial" w:hAnsi="Arial" w:cs="Arial"/>
        </w:rPr>
      </w:pPr>
      <w:r w:rsidRPr="004C1953">
        <w:rPr>
          <w:rFonts w:ascii="Arial" w:hAnsi="Arial" w:cs="Arial"/>
        </w:rPr>
        <w:t>- oddajo (količinski prevzem) opravljenega dela</w:t>
      </w:r>
    </w:p>
    <w:p w14:paraId="13CC86A7" w14:textId="77777777" w:rsidR="00C35B2A" w:rsidRPr="004C1953" w:rsidRDefault="00C35B2A" w:rsidP="00C35B2A">
      <w:pPr>
        <w:numPr>
          <w:ilvl w:val="12"/>
          <w:numId w:val="0"/>
        </w:numPr>
        <w:jc w:val="both"/>
        <w:rPr>
          <w:rFonts w:ascii="Arial" w:hAnsi="Arial" w:cs="Arial"/>
        </w:rPr>
      </w:pPr>
      <w:r w:rsidRPr="004C1953">
        <w:rPr>
          <w:rFonts w:ascii="Arial" w:hAnsi="Arial" w:cs="Arial"/>
        </w:rPr>
        <w:t>- pregled oddanega dela</w:t>
      </w:r>
    </w:p>
    <w:p w14:paraId="28565FC1" w14:textId="77777777" w:rsidR="00C35B2A" w:rsidRPr="004C1953" w:rsidRDefault="00C35B2A" w:rsidP="00C35B2A">
      <w:pPr>
        <w:numPr>
          <w:ilvl w:val="12"/>
          <w:numId w:val="0"/>
        </w:numPr>
        <w:jc w:val="both"/>
        <w:rPr>
          <w:rFonts w:ascii="Arial" w:hAnsi="Arial" w:cs="Arial"/>
        </w:rPr>
      </w:pPr>
      <w:r w:rsidRPr="004C1953">
        <w:rPr>
          <w:rFonts w:ascii="Arial" w:hAnsi="Arial" w:cs="Arial"/>
        </w:rPr>
        <w:t>- odpravo morebitnih pomanjkljivosti po navodilih naročnika</w:t>
      </w:r>
    </w:p>
    <w:p w14:paraId="14A4339A" w14:textId="77777777" w:rsidR="00C35B2A" w:rsidRPr="004C1953" w:rsidRDefault="00C35B2A" w:rsidP="00C35B2A">
      <w:pPr>
        <w:numPr>
          <w:ilvl w:val="12"/>
          <w:numId w:val="0"/>
        </w:numPr>
        <w:jc w:val="both"/>
        <w:rPr>
          <w:rFonts w:ascii="Arial" w:hAnsi="Arial" w:cs="Arial"/>
        </w:rPr>
      </w:pPr>
      <w:r w:rsidRPr="004C1953">
        <w:rPr>
          <w:rFonts w:ascii="Arial" w:hAnsi="Arial" w:cs="Arial"/>
        </w:rPr>
        <w:t>- dokončni prevzem (kakovostni prevzem).</w:t>
      </w:r>
    </w:p>
    <w:p w14:paraId="7A5C4F2B" w14:textId="77777777" w:rsidR="00C35B2A" w:rsidRPr="004C1953" w:rsidRDefault="00C35B2A" w:rsidP="00C35B2A">
      <w:pPr>
        <w:numPr>
          <w:ilvl w:val="12"/>
          <w:numId w:val="0"/>
        </w:numPr>
        <w:jc w:val="both"/>
        <w:rPr>
          <w:rFonts w:ascii="Arial" w:hAnsi="Arial" w:cs="Arial"/>
        </w:rPr>
      </w:pPr>
    </w:p>
    <w:p w14:paraId="4256159D" w14:textId="77777777" w:rsidR="00C35B2A" w:rsidRPr="004C1953" w:rsidRDefault="00C35B2A" w:rsidP="00C35B2A">
      <w:pPr>
        <w:numPr>
          <w:ilvl w:val="12"/>
          <w:numId w:val="0"/>
        </w:numPr>
        <w:jc w:val="both"/>
        <w:rPr>
          <w:rFonts w:ascii="Arial" w:hAnsi="Arial" w:cs="Arial"/>
          <w:b/>
        </w:rPr>
      </w:pPr>
      <w:r w:rsidRPr="004C1953">
        <w:rPr>
          <w:rFonts w:ascii="Arial" w:hAnsi="Arial" w:cs="Arial"/>
          <w:b/>
        </w:rPr>
        <w:t>2. Oddaja (količ</w:t>
      </w:r>
      <w:r>
        <w:rPr>
          <w:rFonts w:ascii="Arial" w:hAnsi="Arial" w:cs="Arial"/>
          <w:b/>
        </w:rPr>
        <w:t>inski prevzem) pogodbenega dela</w:t>
      </w:r>
    </w:p>
    <w:p w14:paraId="7B87FE93" w14:textId="77777777" w:rsidR="00C35B2A" w:rsidRPr="004C1953" w:rsidRDefault="00C35B2A" w:rsidP="00C35B2A">
      <w:pPr>
        <w:numPr>
          <w:ilvl w:val="12"/>
          <w:numId w:val="0"/>
        </w:numPr>
        <w:jc w:val="both"/>
        <w:rPr>
          <w:rFonts w:ascii="Arial" w:hAnsi="Arial" w:cs="Arial"/>
        </w:rPr>
      </w:pPr>
      <w:r>
        <w:rPr>
          <w:rFonts w:ascii="Arial" w:hAnsi="Arial" w:cs="Arial"/>
        </w:rPr>
        <w:t>2.1. Oddaja</w:t>
      </w:r>
    </w:p>
    <w:p w14:paraId="2B3E45BD" w14:textId="77777777" w:rsidR="00C35B2A" w:rsidRPr="004C1953" w:rsidRDefault="00C35B2A" w:rsidP="00C35B2A">
      <w:pPr>
        <w:numPr>
          <w:ilvl w:val="12"/>
          <w:numId w:val="0"/>
        </w:numPr>
        <w:jc w:val="both"/>
        <w:rPr>
          <w:rFonts w:ascii="Arial" w:hAnsi="Arial" w:cs="Arial"/>
        </w:rPr>
      </w:pPr>
      <w:r w:rsidRPr="004C1953">
        <w:rPr>
          <w:rFonts w:ascii="Arial" w:hAnsi="Arial" w:cs="Arial"/>
        </w:rPr>
        <w:t>Količinski prevzem pogodbenega dela opravita pogodbena predstavnika naročnika in izvajalca s prevzemnim dokumentom, ki je za obe pogodbeni stran</w:t>
      </w:r>
      <w:r>
        <w:rPr>
          <w:rFonts w:ascii="Arial" w:hAnsi="Arial" w:cs="Arial"/>
        </w:rPr>
        <w:t>ki obvezen.</w:t>
      </w:r>
    </w:p>
    <w:p w14:paraId="0F0632B6" w14:textId="77777777" w:rsidR="00C35B2A" w:rsidRPr="004C1953" w:rsidRDefault="00C35B2A" w:rsidP="00C35B2A">
      <w:pPr>
        <w:numPr>
          <w:ilvl w:val="12"/>
          <w:numId w:val="0"/>
        </w:numPr>
        <w:jc w:val="both"/>
        <w:rPr>
          <w:rFonts w:ascii="Arial" w:hAnsi="Arial" w:cs="Arial"/>
          <w:b/>
        </w:rPr>
      </w:pPr>
      <w:r w:rsidRPr="004C1953">
        <w:rPr>
          <w:rFonts w:ascii="Arial" w:hAnsi="Arial" w:cs="Arial"/>
        </w:rPr>
        <w:t>2.2. Pregled oddanega dela</w:t>
      </w:r>
    </w:p>
    <w:p w14:paraId="7BD43BCB" w14:textId="77777777" w:rsidR="00C35B2A" w:rsidRPr="004C1953" w:rsidRDefault="00C35B2A" w:rsidP="00C35B2A">
      <w:pPr>
        <w:numPr>
          <w:ilvl w:val="12"/>
          <w:numId w:val="0"/>
        </w:numPr>
        <w:jc w:val="both"/>
        <w:rPr>
          <w:rFonts w:ascii="Arial" w:hAnsi="Arial" w:cs="Arial"/>
        </w:rPr>
      </w:pPr>
      <w:r w:rsidRPr="004C1953">
        <w:rPr>
          <w:rFonts w:ascii="Arial" w:hAnsi="Arial" w:cs="Arial"/>
        </w:rPr>
        <w:t>Naročnik čim prej pregleda oddano delo, praviloma v času, ki ni daljši od 20 % časa pogodbenega dela, vendar najkasneje v roku, ki je določen s pogodbo, ter pisno obvesti i</w:t>
      </w:r>
      <w:r>
        <w:rPr>
          <w:rFonts w:ascii="Arial" w:hAnsi="Arial" w:cs="Arial"/>
        </w:rPr>
        <w:t>zvajalca o rezultatih pregleda.</w:t>
      </w:r>
    </w:p>
    <w:p w14:paraId="1806C61F" w14:textId="77777777" w:rsidR="00C35B2A" w:rsidRPr="004C1953" w:rsidRDefault="00C35B2A" w:rsidP="00C35B2A">
      <w:pPr>
        <w:numPr>
          <w:ilvl w:val="12"/>
          <w:numId w:val="0"/>
        </w:numPr>
        <w:jc w:val="both"/>
        <w:rPr>
          <w:rFonts w:ascii="Arial" w:hAnsi="Arial" w:cs="Arial"/>
        </w:rPr>
      </w:pPr>
      <w:r w:rsidRPr="004C1953">
        <w:rPr>
          <w:rFonts w:ascii="Arial" w:hAnsi="Arial" w:cs="Arial"/>
        </w:rPr>
        <w:t>V kolikor naročnik ne pregleda oddanega dela v dogovorjenem  roku oz. izvajalca ne obvesti o rezultatih pregleda, se šteje, da je bilo delo prevzeto s prvim delovnim dnem, ki sledi  izteku roka, dogovorjenega za pregled oddanega dela.</w:t>
      </w:r>
    </w:p>
    <w:p w14:paraId="56EB51FA" w14:textId="77777777" w:rsidR="00C35B2A" w:rsidRPr="004C1953" w:rsidRDefault="00C35B2A" w:rsidP="00C35B2A">
      <w:pPr>
        <w:numPr>
          <w:ilvl w:val="12"/>
          <w:numId w:val="0"/>
        </w:numPr>
        <w:jc w:val="both"/>
        <w:rPr>
          <w:rFonts w:ascii="Arial" w:hAnsi="Arial" w:cs="Arial"/>
        </w:rPr>
      </w:pPr>
      <w:r w:rsidRPr="004C1953">
        <w:rPr>
          <w:rFonts w:ascii="Arial" w:hAnsi="Arial" w:cs="Arial"/>
        </w:rPr>
        <w:t>Če gre za večji obseg istovrstnega pogodbenega dela, pregleda naročnik praviloma le del dokumentacije. Če se na pregledanem delu ugotovijo napake oz. pomanjkljivosti, lahko zahteva od izvajalca podroben pregled in odpravo pomanjkljivosti na celotnem pogodbenem delu. Stroške za odpravo n</w:t>
      </w:r>
      <w:r>
        <w:rPr>
          <w:rFonts w:ascii="Arial" w:hAnsi="Arial" w:cs="Arial"/>
        </w:rPr>
        <w:t>apak plača izvajalec.</w:t>
      </w:r>
    </w:p>
    <w:p w14:paraId="1CB4BEF0" w14:textId="77777777" w:rsidR="00C35B2A" w:rsidRPr="004C1953" w:rsidRDefault="00C35B2A" w:rsidP="00C35B2A">
      <w:pPr>
        <w:numPr>
          <w:ilvl w:val="12"/>
          <w:numId w:val="0"/>
        </w:numPr>
        <w:jc w:val="both"/>
        <w:rPr>
          <w:rFonts w:ascii="Arial" w:hAnsi="Arial" w:cs="Arial"/>
        </w:rPr>
      </w:pPr>
      <w:r w:rsidRPr="004C1953">
        <w:rPr>
          <w:rFonts w:ascii="Arial" w:hAnsi="Arial" w:cs="Arial"/>
        </w:rPr>
        <w:t>2.3 Od</w:t>
      </w:r>
      <w:r>
        <w:rPr>
          <w:rFonts w:ascii="Arial" w:hAnsi="Arial" w:cs="Arial"/>
        </w:rPr>
        <w:t>prava napak ali pomanjkljivosti</w:t>
      </w:r>
    </w:p>
    <w:p w14:paraId="5D0DABDE" w14:textId="77777777" w:rsidR="00C35B2A" w:rsidRPr="004C1953" w:rsidRDefault="00C35B2A" w:rsidP="00C35B2A">
      <w:pPr>
        <w:numPr>
          <w:ilvl w:val="12"/>
          <w:numId w:val="0"/>
        </w:numPr>
        <w:jc w:val="both"/>
        <w:rPr>
          <w:rFonts w:ascii="Arial" w:hAnsi="Arial" w:cs="Arial"/>
        </w:rPr>
      </w:pPr>
      <w:r w:rsidRPr="004C1953">
        <w:rPr>
          <w:rFonts w:ascii="Arial" w:hAnsi="Arial" w:cs="Arial"/>
        </w:rPr>
        <w:t>Če naročnik ob delnem ali celovitem pregledu izvršenega dela ugotovi, da je delo očitno opravljeno pomanjkljivo ali da ima očitne napake, ki pa se dajo odpraviti, o tem takoj pisno obvesti izvajalca in mu hkrati določi rok za odpravo napak oz. pomanjkljivosti. Izvajalec je dolžan ponoviti notranjo kontrolo in v roku odpraviti napake oz. dopolniti pogodbeno delo. Po opravljeni notranji kontroli izvajalec pripravi poročilo o notranji kontroli</w:t>
      </w:r>
      <w:r>
        <w:rPr>
          <w:rFonts w:ascii="Arial" w:hAnsi="Arial" w:cs="Arial"/>
        </w:rPr>
        <w:t>.</w:t>
      </w:r>
    </w:p>
    <w:p w14:paraId="708743B4" w14:textId="77777777" w:rsidR="00C35B2A" w:rsidRPr="004C1953" w:rsidRDefault="00C35B2A" w:rsidP="00C35B2A">
      <w:pPr>
        <w:numPr>
          <w:ilvl w:val="12"/>
          <w:numId w:val="0"/>
        </w:numPr>
        <w:jc w:val="both"/>
        <w:rPr>
          <w:rFonts w:ascii="Arial" w:hAnsi="Arial" w:cs="Arial"/>
        </w:rPr>
      </w:pPr>
      <w:r w:rsidRPr="004C1953">
        <w:rPr>
          <w:rFonts w:ascii="Arial" w:hAnsi="Arial" w:cs="Arial"/>
        </w:rPr>
        <w:t>Če izvajalec ne odpravi napak oz. pomanjkljivosti v roku, ki mu ga je določil naročnik, jih lahko naročnik po lastni izbiri odpravi sam na račun izvajalca ali zniža plačilo ali pa odstopi od pogodbe</w:t>
      </w:r>
      <w:r>
        <w:rPr>
          <w:rFonts w:ascii="Arial" w:hAnsi="Arial" w:cs="Arial"/>
        </w:rPr>
        <w:t>. Naročnik v tem primeru lahko u</w:t>
      </w:r>
      <w:r w:rsidRPr="004C1953">
        <w:rPr>
          <w:rFonts w:ascii="Arial" w:hAnsi="Arial" w:cs="Arial"/>
        </w:rPr>
        <w:t>novči tudi garancijo za dobro izvedbo posla, če je bila izdana in če na noben drug način ne dobi p</w:t>
      </w:r>
      <w:r>
        <w:rPr>
          <w:rFonts w:ascii="Arial" w:hAnsi="Arial" w:cs="Arial"/>
        </w:rPr>
        <w:t>ovrnjenega že plačanega zneska.</w:t>
      </w:r>
    </w:p>
    <w:p w14:paraId="103D4B5A" w14:textId="77777777" w:rsidR="00C35B2A" w:rsidRPr="004C1953" w:rsidRDefault="00C35B2A" w:rsidP="00C35B2A">
      <w:pPr>
        <w:numPr>
          <w:ilvl w:val="12"/>
          <w:numId w:val="0"/>
        </w:numPr>
        <w:jc w:val="both"/>
        <w:rPr>
          <w:rFonts w:ascii="Arial" w:hAnsi="Arial" w:cs="Arial"/>
        </w:rPr>
      </w:pPr>
      <w:r w:rsidRPr="004C1953">
        <w:rPr>
          <w:rFonts w:ascii="Arial" w:hAnsi="Arial" w:cs="Arial"/>
        </w:rPr>
        <w:lastRenderedPageBreak/>
        <w:t>Odprava napak na račun izvajalca se  izvajalcu obračuna po dejanskih stroških, ki jih je imel naročnik, da je zagotovil odpravo napak sam ali s pomočjo tretje osebe. Višina stroškov za odpravo napak ne sme biti večja, kot je s pogodbo določena cena za izvedbo tistega dela pogodbenega dela</w:t>
      </w:r>
      <w:r>
        <w:rPr>
          <w:rFonts w:ascii="Arial" w:hAnsi="Arial" w:cs="Arial"/>
        </w:rPr>
        <w:t>, ki je predmet popravka.</w:t>
      </w:r>
    </w:p>
    <w:p w14:paraId="1A807205" w14:textId="77777777" w:rsidR="00C35B2A" w:rsidRDefault="00C35B2A" w:rsidP="00C35B2A">
      <w:pPr>
        <w:numPr>
          <w:ilvl w:val="12"/>
          <w:numId w:val="0"/>
        </w:numPr>
        <w:jc w:val="both"/>
        <w:rPr>
          <w:rFonts w:ascii="Arial" w:hAnsi="Arial" w:cs="Arial"/>
        </w:rPr>
      </w:pPr>
      <w:r w:rsidRPr="004C1953">
        <w:rPr>
          <w:rFonts w:ascii="Arial" w:hAnsi="Arial" w:cs="Arial"/>
        </w:rPr>
        <w:t>Če je pogodbeno delo v celoti neuporabno oz. če izvajalec napak ne odpravi, sme naročnik odstopiti od pogodbe ne da bi prej zahteval odpravo napak oz. pomanjkljivosti, izvajalec pa je dolžan vrniti vse, kar je na osnovi pogodbe prejel, pri čemer se prejeti denarni zneski valorizirajo na način, ki je določen za izračun z</w:t>
      </w:r>
      <w:r>
        <w:rPr>
          <w:rFonts w:ascii="Arial" w:hAnsi="Arial" w:cs="Arial"/>
        </w:rPr>
        <w:t>akonitih zamudnih obresti, ali u</w:t>
      </w:r>
      <w:r w:rsidRPr="004C1953">
        <w:rPr>
          <w:rFonts w:ascii="Arial" w:hAnsi="Arial" w:cs="Arial"/>
        </w:rPr>
        <w:t xml:space="preserve">novči garancijo za dobro izvedbo </w:t>
      </w:r>
      <w:r>
        <w:rPr>
          <w:rFonts w:ascii="Arial" w:hAnsi="Arial" w:cs="Arial"/>
        </w:rPr>
        <w:t>posla, če je bila le-ta izdana.</w:t>
      </w:r>
    </w:p>
    <w:p w14:paraId="4CA2F7BE" w14:textId="77777777" w:rsidR="00C35B2A" w:rsidRDefault="00C35B2A" w:rsidP="00C35B2A">
      <w:pPr>
        <w:numPr>
          <w:ilvl w:val="12"/>
          <w:numId w:val="0"/>
        </w:numPr>
        <w:jc w:val="both"/>
        <w:rPr>
          <w:rFonts w:ascii="Arial" w:hAnsi="Arial" w:cs="Arial"/>
        </w:rPr>
      </w:pPr>
    </w:p>
    <w:p w14:paraId="23070A45" w14:textId="77777777" w:rsidR="00C35B2A" w:rsidRDefault="00C35B2A" w:rsidP="00C35B2A">
      <w:pPr>
        <w:numPr>
          <w:ilvl w:val="12"/>
          <w:numId w:val="0"/>
        </w:numPr>
        <w:jc w:val="both"/>
        <w:rPr>
          <w:rFonts w:ascii="Arial" w:hAnsi="Arial" w:cs="Arial"/>
        </w:rPr>
      </w:pPr>
    </w:p>
    <w:p w14:paraId="6021AF2A" w14:textId="77777777" w:rsidR="00C35B2A" w:rsidRPr="000E7CCF" w:rsidRDefault="00C35B2A" w:rsidP="00C35B2A">
      <w:pPr>
        <w:numPr>
          <w:ilvl w:val="12"/>
          <w:numId w:val="0"/>
        </w:numPr>
        <w:jc w:val="both"/>
        <w:rPr>
          <w:rFonts w:ascii="Arial" w:hAnsi="Arial" w:cs="Arial"/>
        </w:rPr>
      </w:pPr>
    </w:p>
    <w:p w14:paraId="0749BDA5" w14:textId="77777777" w:rsidR="00C35B2A" w:rsidRPr="004C1953" w:rsidRDefault="00C35B2A" w:rsidP="00C35B2A">
      <w:pPr>
        <w:numPr>
          <w:ilvl w:val="12"/>
          <w:numId w:val="0"/>
        </w:numPr>
        <w:jc w:val="both"/>
        <w:rPr>
          <w:rFonts w:ascii="Arial" w:hAnsi="Arial" w:cs="Arial"/>
        </w:rPr>
      </w:pPr>
      <w:r w:rsidRPr="004C1953">
        <w:rPr>
          <w:rFonts w:ascii="Arial" w:hAnsi="Arial" w:cs="Arial"/>
          <w:b/>
        </w:rPr>
        <w:t>3.  Dokončni (kakovostni) prevzem</w:t>
      </w:r>
    </w:p>
    <w:p w14:paraId="32FD1F2F" w14:textId="77777777" w:rsidR="00C35B2A" w:rsidRPr="004C1953" w:rsidRDefault="00C35B2A" w:rsidP="00C35B2A">
      <w:pPr>
        <w:numPr>
          <w:ilvl w:val="12"/>
          <w:numId w:val="0"/>
        </w:numPr>
        <w:jc w:val="both"/>
        <w:rPr>
          <w:rFonts w:ascii="Arial" w:hAnsi="Arial" w:cs="Arial"/>
        </w:rPr>
      </w:pPr>
      <w:r w:rsidRPr="004C1953">
        <w:rPr>
          <w:rFonts w:ascii="Arial" w:hAnsi="Arial" w:cs="Arial"/>
        </w:rPr>
        <w:t>3.1. Dokončni (kakovostni) prevzem opravita pogodbena predstavnika obeh strank po pregledu in odpravi morebitnih napak oz. pomanjkljivosti. Naročnik lahko imenuje posebno strokovno komisijo, ki opravi dokončni prevzem v njegovem imenu.</w:t>
      </w:r>
    </w:p>
    <w:p w14:paraId="33A2296A" w14:textId="77777777" w:rsidR="00C35B2A" w:rsidRPr="004C1953" w:rsidRDefault="00C35B2A" w:rsidP="00C35B2A">
      <w:pPr>
        <w:numPr>
          <w:ilvl w:val="12"/>
          <w:numId w:val="0"/>
        </w:numPr>
        <w:jc w:val="both"/>
        <w:rPr>
          <w:rFonts w:ascii="Arial" w:hAnsi="Arial" w:cs="Arial"/>
        </w:rPr>
      </w:pPr>
      <w:r w:rsidRPr="004C1953">
        <w:rPr>
          <w:rFonts w:ascii="Arial" w:hAnsi="Arial" w:cs="Arial"/>
        </w:rPr>
        <w:t>O dokončnem prevzemu se sestavi zapisnik. Pogodbeno delo se šteje za dokončno prevzeto, ko pogodbeni predstavnik naročnika podpiše</w:t>
      </w:r>
      <w:r>
        <w:rPr>
          <w:rFonts w:ascii="Arial" w:hAnsi="Arial" w:cs="Arial"/>
        </w:rPr>
        <w:t xml:space="preserve"> zapisnik o dokončnem prevzemu.</w:t>
      </w:r>
    </w:p>
    <w:p w14:paraId="6F1B8B17" w14:textId="77777777" w:rsidR="00C35B2A" w:rsidRPr="004C1953" w:rsidRDefault="00C35B2A" w:rsidP="00C35B2A">
      <w:pPr>
        <w:numPr>
          <w:ilvl w:val="12"/>
          <w:numId w:val="0"/>
        </w:numPr>
        <w:jc w:val="both"/>
        <w:rPr>
          <w:rFonts w:ascii="Arial" w:hAnsi="Arial" w:cs="Arial"/>
        </w:rPr>
      </w:pPr>
      <w:r w:rsidRPr="004C1953">
        <w:rPr>
          <w:rFonts w:ascii="Arial" w:hAnsi="Arial" w:cs="Arial"/>
        </w:rPr>
        <w:t>3.2. Če so bile ob oddaji oz. pregledu pogodbenega dela ugotovljene napake oz. pomanjkljivosti, se šteje, da je pogodbeno delo dokončno prevzeto, ko je izvajalec odpravil vse pomanjkljivosti, na katere ga je pisno opozoril naročnik po prevzemu in pregledu elaborata in ko je pogodbeni predstavnik naročnika podpisal zapisnik o dokončnem prevzemu.</w:t>
      </w:r>
    </w:p>
    <w:p w14:paraId="0EB3EB6B" w14:textId="77777777" w:rsidR="00C35B2A" w:rsidRPr="004C1953" w:rsidRDefault="00C35B2A" w:rsidP="00C35B2A">
      <w:pPr>
        <w:numPr>
          <w:ilvl w:val="12"/>
          <w:numId w:val="0"/>
        </w:numPr>
        <w:jc w:val="both"/>
        <w:rPr>
          <w:rFonts w:ascii="Arial" w:hAnsi="Arial" w:cs="Arial"/>
        </w:rPr>
      </w:pPr>
    </w:p>
    <w:p w14:paraId="275B174D" w14:textId="77777777" w:rsidR="00C35B2A" w:rsidRPr="004C1953" w:rsidRDefault="00C35B2A" w:rsidP="00C35B2A">
      <w:pPr>
        <w:numPr>
          <w:ilvl w:val="12"/>
          <w:numId w:val="0"/>
        </w:numPr>
        <w:jc w:val="center"/>
        <w:rPr>
          <w:rFonts w:ascii="Arial" w:hAnsi="Arial" w:cs="Arial"/>
          <w:b/>
        </w:rPr>
      </w:pPr>
      <w:r>
        <w:rPr>
          <w:rFonts w:ascii="Arial" w:hAnsi="Arial" w:cs="Arial"/>
          <w:b/>
        </w:rPr>
        <w:t>V</w:t>
      </w:r>
      <w:r w:rsidRPr="004C1953">
        <w:rPr>
          <w:rFonts w:ascii="Arial" w:hAnsi="Arial" w:cs="Arial"/>
          <w:b/>
        </w:rPr>
        <w:t xml:space="preserve">. GARANCIJE </w:t>
      </w:r>
    </w:p>
    <w:p w14:paraId="6C99BDFC" w14:textId="77777777" w:rsidR="00C35B2A" w:rsidRPr="004C1953" w:rsidRDefault="00C35B2A" w:rsidP="00C35B2A">
      <w:pPr>
        <w:numPr>
          <w:ilvl w:val="12"/>
          <w:numId w:val="0"/>
        </w:numPr>
        <w:jc w:val="both"/>
        <w:rPr>
          <w:rFonts w:ascii="Arial" w:hAnsi="Arial" w:cs="Arial"/>
          <w:b/>
        </w:rPr>
      </w:pPr>
      <w:r w:rsidRPr="004C1953">
        <w:rPr>
          <w:rFonts w:ascii="Arial" w:hAnsi="Arial" w:cs="Arial"/>
          <w:b/>
        </w:rPr>
        <w:t>Jamstv</w:t>
      </w:r>
      <w:r>
        <w:rPr>
          <w:rFonts w:ascii="Arial" w:hAnsi="Arial" w:cs="Arial"/>
          <w:b/>
        </w:rPr>
        <w:t>o za kakovost opravljenih del</w:t>
      </w:r>
    </w:p>
    <w:p w14:paraId="611A64A8" w14:textId="77777777" w:rsidR="00C35B2A" w:rsidRPr="004C1953" w:rsidRDefault="00C35B2A" w:rsidP="00C35B2A">
      <w:pPr>
        <w:numPr>
          <w:ilvl w:val="12"/>
          <w:numId w:val="0"/>
        </w:numPr>
        <w:jc w:val="both"/>
        <w:rPr>
          <w:rFonts w:ascii="Arial" w:hAnsi="Arial" w:cs="Arial"/>
        </w:rPr>
      </w:pPr>
      <w:r w:rsidRPr="004C1953">
        <w:rPr>
          <w:rFonts w:ascii="Arial" w:hAnsi="Arial" w:cs="Arial"/>
        </w:rPr>
        <w:t>Izvajalec jamči za kakovost opravljenih del dve leti po dokončnem prevzemu pogodbenega dela skladno z</w:t>
      </w:r>
      <w:r>
        <w:rPr>
          <w:rFonts w:ascii="Arial" w:hAnsi="Arial" w:cs="Arial"/>
        </w:rPr>
        <w:t xml:space="preserve"> določili Obligacijski zakonik.</w:t>
      </w:r>
    </w:p>
    <w:p w14:paraId="4C946177" w14:textId="77777777" w:rsidR="00C35B2A" w:rsidRPr="004C1953" w:rsidRDefault="00C35B2A" w:rsidP="00C35B2A">
      <w:pPr>
        <w:numPr>
          <w:ilvl w:val="12"/>
          <w:numId w:val="0"/>
        </w:numPr>
        <w:jc w:val="both"/>
        <w:rPr>
          <w:rFonts w:ascii="Arial" w:hAnsi="Arial" w:cs="Arial"/>
        </w:rPr>
      </w:pPr>
      <w:r w:rsidRPr="004C1953">
        <w:rPr>
          <w:rFonts w:ascii="Arial" w:hAnsi="Arial" w:cs="Arial"/>
        </w:rPr>
        <w:t>Če se v roku dveh let po  dokončnem prevzemu pogodbenega dela pokaže kakšna napaka, ki je pri rednem pregledu ni bilo mogoče odkriti (skrita napaka), lahko naročnik od izvajalca zahteva, da to napako nemudoma odpravi, vendar s pogojem, da naročnik o njej obvesti izvajalca čim prej, najpozneje pa v enem mesecu, od trenutka, ko je bila napaka odkr</w:t>
      </w:r>
      <w:r>
        <w:rPr>
          <w:rFonts w:ascii="Arial" w:hAnsi="Arial" w:cs="Arial"/>
        </w:rPr>
        <w:t>ita.</w:t>
      </w:r>
    </w:p>
    <w:p w14:paraId="736BE34D" w14:textId="77777777" w:rsidR="00C35B2A" w:rsidRPr="004C1953" w:rsidRDefault="00C35B2A" w:rsidP="00C35B2A">
      <w:pPr>
        <w:numPr>
          <w:ilvl w:val="12"/>
          <w:numId w:val="0"/>
        </w:numPr>
        <w:jc w:val="center"/>
        <w:rPr>
          <w:rFonts w:ascii="Arial" w:hAnsi="Arial" w:cs="Arial"/>
        </w:rPr>
      </w:pPr>
    </w:p>
    <w:p w14:paraId="0CFBEF58" w14:textId="77777777" w:rsidR="00C35B2A" w:rsidRPr="004C1953" w:rsidRDefault="00C35B2A" w:rsidP="00C35B2A">
      <w:pPr>
        <w:numPr>
          <w:ilvl w:val="12"/>
          <w:numId w:val="0"/>
        </w:numPr>
        <w:jc w:val="center"/>
        <w:rPr>
          <w:rFonts w:ascii="Arial" w:hAnsi="Arial" w:cs="Arial"/>
          <w:b/>
        </w:rPr>
      </w:pPr>
      <w:r>
        <w:rPr>
          <w:rFonts w:ascii="Arial" w:hAnsi="Arial" w:cs="Arial"/>
          <w:b/>
        </w:rPr>
        <w:t>VI. PLAČILNI POGOJI IN IZPLAČILA</w:t>
      </w:r>
    </w:p>
    <w:p w14:paraId="3819CBE0" w14:textId="77777777" w:rsidR="00C35B2A" w:rsidRPr="004C1953" w:rsidRDefault="00C35B2A" w:rsidP="00C35B2A">
      <w:pPr>
        <w:numPr>
          <w:ilvl w:val="12"/>
          <w:numId w:val="0"/>
        </w:numPr>
        <w:jc w:val="both"/>
        <w:rPr>
          <w:rFonts w:ascii="Arial" w:hAnsi="Arial" w:cs="Arial"/>
        </w:rPr>
      </w:pPr>
      <w:r>
        <w:rPr>
          <w:rFonts w:ascii="Arial" w:hAnsi="Arial" w:cs="Arial"/>
          <w:b/>
        </w:rPr>
        <w:t>1</w:t>
      </w:r>
      <w:r w:rsidRPr="004C1953">
        <w:rPr>
          <w:rFonts w:ascii="Arial" w:hAnsi="Arial" w:cs="Arial"/>
          <w:b/>
        </w:rPr>
        <w:t>. Plačilni pogoji</w:t>
      </w:r>
      <w:r w:rsidRPr="004C1953">
        <w:rPr>
          <w:rFonts w:ascii="Arial" w:hAnsi="Arial" w:cs="Arial"/>
        </w:rPr>
        <w:t xml:space="preserve">                          </w:t>
      </w:r>
    </w:p>
    <w:p w14:paraId="50AF2019" w14:textId="77777777" w:rsidR="00C35B2A" w:rsidRPr="004C1953" w:rsidRDefault="00C35B2A" w:rsidP="00C35B2A">
      <w:pPr>
        <w:numPr>
          <w:ilvl w:val="12"/>
          <w:numId w:val="0"/>
        </w:numPr>
        <w:jc w:val="both"/>
        <w:rPr>
          <w:rFonts w:ascii="Arial" w:hAnsi="Arial" w:cs="Arial"/>
        </w:rPr>
      </w:pPr>
      <w:r>
        <w:rPr>
          <w:rFonts w:ascii="Arial" w:hAnsi="Arial" w:cs="Arial"/>
        </w:rPr>
        <w:lastRenderedPageBreak/>
        <w:t>1</w:t>
      </w:r>
      <w:r w:rsidRPr="004C1953">
        <w:rPr>
          <w:rFonts w:ascii="Arial" w:hAnsi="Arial" w:cs="Arial"/>
        </w:rPr>
        <w:t>.1. Če je s pogodbo dogovorjeno plačilo po oddaji in dokončnem prevzemu pogodbenega dela kot</w:t>
      </w:r>
      <w:r>
        <w:rPr>
          <w:rFonts w:ascii="Arial" w:hAnsi="Arial" w:cs="Arial"/>
        </w:rPr>
        <w:t xml:space="preserve"> </w:t>
      </w:r>
      <w:r w:rsidRPr="004C1953">
        <w:rPr>
          <w:rFonts w:ascii="Arial" w:hAnsi="Arial" w:cs="Arial"/>
        </w:rPr>
        <w:t>celote, poravna naročnik svoje</w:t>
      </w:r>
      <w:r>
        <w:rPr>
          <w:rFonts w:ascii="Arial" w:hAnsi="Arial" w:cs="Arial"/>
        </w:rPr>
        <w:t xml:space="preserve"> finančne obveznosti iz pogodbe</w:t>
      </w:r>
      <w:r w:rsidRPr="004C1953">
        <w:rPr>
          <w:rFonts w:ascii="Arial" w:hAnsi="Arial" w:cs="Arial"/>
        </w:rPr>
        <w:t xml:space="preserve"> po naslednjem:</w:t>
      </w:r>
    </w:p>
    <w:p w14:paraId="696F431C" w14:textId="77777777" w:rsidR="00C35B2A" w:rsidRPr="004C1953" w:rsidRDefault="00C35B2A" w:rsidP="00C35B2A">
      <w:pPr>
        <w:numPr>
          <w:ilvl w:val="12"/>
          <w:numId w:val="0"/>
        </w:numPr>
        <w:jc w:val="both"/>
        <w:rPr>
          <w:rFonts w:ascii="Arial" w:hAnsi="Arial" w:cs="Arial"/>
        </w:rPr>
      </w:pPr>
      <w:r w:rsidRPr="004C1953">
        <w:rPr>
          <w:rFonts w:ascii="Arial" w:hAnsi="Arial" w:cs="Arial"/>
        </w:rPr>
        <w:t xml:space="preserve">      - 70 % vrednosti posla na podlagi računa, ki mu ga je izvajalec predložil ob oddaji pogodbenega dela (količinski prevzem);</w:t>
      </w:r>
    </w:p>
    <w:p w14:paraId="6C6E75D1" w14:textId="77777777" w:rsidR="00C35B2A" w:rsidRPr="004C1953" w:rsidRDefault="00C35B2A" w:rsidP="00C35B2A">
      <w:pPr>
        <w:numPr>
          <w:ilvl w:val="12"/>
          <w:numId w:val="0"/>
        </w:numPr>
        <w:jc w:val="both"/>
        <w:rPr>
          <w:rFonts w:ascii="Arial" w:hAnsi="Arial" w:cs="Arial"/>
        </w:rPr>
      </w:pPr>
      <w:r w:rsidRPr="004C1953">
        <w:rPr>
          <w:rFonts w:ascii="Arial" w:hAnsi="Arial" w:cs="Arial"/>
        </w:rPr>
        <w:t xml:space="preserve">      - preostalih 30 %  vrednosti posla na  podlagi računa, ki mu ga je izvajalec predložil,  ko je bilo pog</w:t>
      </w:r>
      <w:r>
        <w:rPr>
          <w:rFonts w:ascii="Arial" w:hAnsi="Arial" w:cs="Arial"/>
        </w:rPr>
        <w:t>odbeno delo dokončno prevzeto (kakovostni prevzem).</w:t>
      </w:r>
    </w:p>
    <w:p w14:paraId="64AABB4D" w14:textId="77777777" w:rsidR="00C35B2A" w:rsidRPr="004C1953" w:rsidRDefault="00C35B2A" w:rsidP="00C35B2A">
      <w:pPr>
        <w:numPr>
          <w:ilvl w:val="12"/>
          <w:numId w:val="0"/>
        </w:numPr>
        <w:jc w:val="both"/>
        <w:rPr>
          <w:rFonts w:ascii="Arial" w:hAnsi="Arial" w:cs="Arial"/>
        </w:rPr>
      </w:pPr>
      <w:r w:rsidRPr="004C1953">
        <w:rPr>
          <w:rFonts w:ascii="Arial" w:hAnsi="Arial" w:cs="Arial"/>
        </w:rPr>
        <w:t>Tak način plačila je predviden le, če pogodbeno delo traja manj kot 31 dni oz. ko je pogodbeno delo zaključena celota, ki jo smiselno ni mogoče de</w:t>
      </w:r>
      <w:r>
        <w:rPr>
          <w:rFonts w:ascii="Arial" w:hAnsi="Arial" w:cs="Arial"/>
        </w:rPr>
        <w:t>liti v posamezne faze oz. dele.</w:t>
      </w:r>
    </w:p>
    <w:p w14:paraId="04E053DD" w14:textId="77777777" w:rsidR="00C35B2A" w:rsidRPr="004C1953" w:rsidRDefault="00C35B2A" w:rsidP="00C35B2A">
      <w:pPr>
        <w:numPr>
          <w:ilvl w:val="12"/>
          <w:numId w:val="0"/>
        </w:numPr>
        <w:ind w:left="426" w:hanging="426"/>
        <w:jc w:val="both"/>
        <w:rPr>
          <w:rFonts w:ascii="Arial" w:hAnsi="Arial" w:cs="Arial"/>
        </w:rPr>
      </w:pPr>
      <w:r>
        <w:rPr>
          <w:rFonts w:ascii="Arial" w:hAnsi="Arial" w:cs="Arial"/>
        </w:rPr>
        <w:t>1</w:t>
      </w:r>
      <w:r w:rsidRPr="004C1953">
        <w:rPr>
          <w:rFonts w:ascii="Arial" w:hAnsi="Arial" w:cs="Arial"/>
        </w:rPr>
        <w:t>.2. Če je s pogodbo dogovorjeno periodično plačevanje posameznih delov dejansko opravljenega dela, ki pa bo dokončno prevzeto šele kot celota, poravnava naročnik svoje finančne obveznosti iz pogodbe:</w:t>
      </w:r>
    </w:p>
    <w:p w14:paraId="2CFE056D" w14:textId="77777777" w:rsidR="00C35B2A" w:rsidRPr="004C1953" w:rsidRDefault="00C35B2A" w:rsidP="00C35B2A">
      <w:pPr>
        <w:numPr>
          <w:ilvl w:val="12"/>
          <w:numId w:val="0"/>
        </w:numPr>
        <w:ind w:left="426"/>
        <w:jc w:val="both"/>
        <w:rPr>
          <w:rFonts w:ascii="Arial" w:hAnsi="Arial" w:cs="Arial"/>
        </w:rPr>
      </w:pPr>
      <w:r w:rsidRPr="004C1953">
        <w:rPr>
          <w:rFonts w:ascii="Arial" w:hAnsi="Arial" w:cs="Arial"/>
        </w:rPr>
        <w:t>- 70 % vrednosti posla na podlagi računov za dejansko opravljeno delo in predloženih poročilih o opravljenem delu. Iz predloženega poročila mora biti jasno razvidna količina oz. obseg dejansko opravljenega dela. Pogoj za izplačilo računa je, da je poročilo o opravljenem delu odobril odgovorni predstavnik naročnika;</w:t>
      </w:r>
    </w:p>
    <w:p w14:paraId="2822ECA8" w14:textId="77777777" w:rsidR="00C35B2A" w:rsidRPr="004C1953" w:rsidRDefault="00C35B2A" w:rsidP="00C35B2A">
      <w:pPr>
        <w:numPr>
          <w:ilvl w:val="12"/>
          <w:numId w:val="0"/>
        </w:numPr>
        <w:ind w:left="426"/>
        <w:jc w:val="both"/>
        <w:rPr>
          <w:rFonts w:ascii="Arial" w:hAnsi="Arial" w:cs="Arial"/>
        </w:rPr>
      </w:pPr>
      <w:r w:rsidRPr="004C1953">
        <w:rPr>
          <w:rFonts w:ascii="Arial" w:hAnsi="Arial" w:cs="Arial"/>
        </w:rPr>
        <w:t>- preostalih 30 %  vrednosti posla na  podlagi računa, ki mu ga je izvajalec predložil,  ko je pogodbeno delo dokončno prevzeto (kakovostni prevzem).</w:t>
      </w:r>
    </w:p>
    <w:p w14:paraId="5EDDBC80" w14:textId="77777777" w:rsidR="00C35B2A" w:rsidRPr="004C1953" w:rsidRDefault="00C35B2A" w:rsidP="00C35B2A">
      <w:pPr>
        <w:numPr>
          <w:ilvl w:val="12"/>
          <w:numId w:val="0"/>
        </w:numPr>
        <w:jc w:val="both"/>
        <w:rPr>
          <w:rFonts w:ascii="Arial" w:hAnsi="Arial" w:cs="Arial"/>
        </w:rPr>
      </w:pPr>
      <w:r w:rsidRPr="004C1953">
        <w:rPr>
          <w:rFonts w:ascii="Arial" w:hAnsi="Arial" w:cs="Arial"/>
        </w:rPr>
        <w:t>Če izvajalec ne more izstaviti računa, ker v  določenem obdobju ni opravljal pogodbenega dela, mora namesto računa podati pisno izjavo, da v tem obdobju ni opravljal pogodbenega dela.</w:t>
      </w:r>
    </w:p>
    <w:p w14:paraId="7B9561AC" w14:textId="77777777" w:rsidR="00C35B2A" w:rsidRPr="004C1953" w:rsidRDefault="00C35B2A" w:rsidP="00C35B2A">
      <w:pPr>
        <w:numPr>
          <w:ilvl w:val="12"/>
          <w:numId w:val="0"/>
        </w:numPr>
        <w:jc w:val="both"/>
        <w:rPr>
          <w:rFonts w:ascii="Arial" w:hAnsi="Arial" w:cs="Arial"/>
        </w:rPr>
      </w:pPr>
      <w:r w:rsidRPr="004C1953">
        <w:rPr>
          <w:rFonts w:ascii="Arial" w:hAnsi="Arial" w:cs="Arial"/>
        </w:rPr>
        <w:t>Vrednost že izplačanega zneska ob zadnji oddaji pogodbenega dela (končni kvalitativni prevzem) ne sme presegat</w:t>
      </w:r>
      <w:r>
        <w:rPr>
          <w:rFonts w:ascii="Arial" w:hAnsi="Arial" w:cs="Arial"/>
        </w:rPr>
        <w:t>i 70% vrednosti celotnega dela.</w:t>
      </w:r>
    </w:p>
    <w:p w14:paraId="2CD10842" w14:textId="77777777" w:rsidR="00C35B2A" w:rsidRPr="004C1953" w:rsidRDefault="00C35B2A" w:rsidP="00C35B2A">
      <w:pPr>
        <w:numPr>
          <w:ilvl w:val="12"/>
          <w:numId w:val="0"/>
        </w:numPr>
        <w:jc w:val="both"/>
        <w:rPr>
          <w:rFonts w:ascii="Arial" w:hAnsi="Arial" w:cs="Arial"/>
        </w:rPr>
      </w:pPr>
      <w:r>
        <w:rPr>
          <w:rFonts w:ascii="Arial" w:hAnsi="Arial" w:cs="Arial"/>
        </w:rPr>
        <w:t>1</w:t>
      </w:r>
      <w:r w:rsidRPr="004C1953">
        <w:rPr>
          <w:rFonts w:ascii="Arial" w:hAnsi="Arial" w:cs="Arial"/>
        </w:rPr>
        <w:t>.3. Plačilo po oddaji in dokončnem prevzemu zaključenih faz (količine) pogodbenega dela</w:t>
      </w:r>
    </w:p>
    <w:p w14:paraId="6A36A0B8" w14:textId="77777777" w:rsidR="00C35B2A" w:rsidRPr="004C1953" w:rsidRDefault="00C35B2A" w:rsidP="00C35B2A">
      <w:pPr>
        <w:numPr>
          <w:ilvl w:val="12"/>
          <w:numId w:val="0"/>
        </w:numPr>
        <w:jc w:val="both"/>
        <w:rPr>
          <w:rFonts w:ascii="Arial" w:hAnsi="Arial" w:cs="Arial"/>
        </w:rPr>
      </w:pPr>
      <w:r w:rsidRPr="004C1953">
        <w:rPr>
          <w:rFonts w:ascii="Arial" w:hAnsi="Arial" w:cs="Arial"/>
        </w:rPr>
        <w:t>Če posamezni deli (količine) pogodbenega dela predstavlj</w:t>
      </w:r>
      <w:r>
        <w:rPr>
          <w:rFonts w:ascii="Arial" w:hAnsi="Arial" w:cs="Arial"/>
        </w:rPr>
        <w:t xml:space="preserve">ajo zaključeno celoto, </w:t>
      </w:r>
      <w:r w:rsidRPr="004C1953">
        <w:rPr>
          <w:rFonts w:ascii="Arial" w:hAnsi="Arial" w:cs="Arial"/>
        </w:rPr>
        <w:t>se stranki v pogodbi lahko dogovorita za postopno prevzemanje in plačevanje pogodbenega dela.</w:t>
      </w:r>
    </w:p>
    <w:p w14:paraId="4CC09D64" w14:textId="77777777" w:rsidR="00C35B2A" w:rsidRPr="004C1953" w:rsidRDefault="00C35B2A" w:rsidP="000B6690">
      <w:pPr>
        <w:numPr>
          <w:ilvl w:val="12"/>
          <w:numId w:val="0"/>
        </w:numPr>
        <w:jc w:val="both"/>
        <w:rPr>
          <w:rFonts w:ascii="Arial" w:hAnsi="Arial" w:cs="Arial"/>
        </w:rPr>
      </w:pPr>
      <w:r w:rsidRPr="004C1953">
        <w:rPr>
          <w:rFonts w:ascii="Arial" w:hAnsi="Arial" w:cs="Arial"/>
        </w:rPr>
        <w:t>Če je s pogodbo dogovorjeno postopno oddajanje in plačevanje dokončno prevzetih delov (količin) pogodbenega dela, se po istih obdobjih v terminskem planu opredelita tudi obseg in vrednost pogodbenega dela. Terminski plan postane sestavni del pogodbe. Naročnik v takem primeru poravnava svoje finančne obveznosti na podlagi  izstavljenih računov za dejan</w:t>
      </w:r>
      <w:r w:rsidR="000B6690">
        <w:rPr>
          <w:rFonts w:ascii="Arial" w:hAnsi="Arial" w:cs="Arial"/>
        </w:rPr>
        <w:t xml:space="preserve">sko opravljene in prevzete dele. </w:t>
      </w:r>
    </w:p>
    <w:p w14:paraId="1462EA69" w14:textId="77777777" w:rsidR="00C35B2A" w:rsidRPr="004C1953" w:rsidRDefault="00C35B2A" w:rsidP="00C35B2A">
      <w:pPr>
        <w:jc w:val="both"/>
        <w:rPr>
          <w:rFonts w:ascii="Arial" w:hAnsi="Arial" w:cs="Arial"/>
        </w:rPr>
      </w:pPr>
    </w:p>
    <w:p w14:paraId="31C772E5" w14:textId="77777777" w:rsidR="00C35B2A" w:rsidRPr="002462BD" w:rsidRDefault="00C35B2A" w:rsidP="00C35B2A">
      <w:pPr>
        <w:jc w:val="center"/>
        <w:rPr>
          <w:rFonts w:ascii="Arial" w:hAnsi="Arial" w:cs="Arial"/>
          <w:b/>
        </w:rPr>
      </w:pPr>
      <w:r>
        <w:rPr>
          <w:rFonts w:ascii="Arial" w:hAnsi="Arial" w:cs="Arial"/>
          <w:b/>
        </w:rPr>
        <w:t>VII</w:t>
      </w:r>
      <w:r w:rsidRPr="004C1953">
        <w:rPr>
          <w:rFonts w:ascii="Arial" w:hAnsi="Arial" w:cs="Arial"/>
          <w:b/>
        </w:rPr>
        <w:t>. LA</w:t>
      </w:r>
      <w:r>
        <w:rPr>
          <w:rFonts w:ascii="Arial" w:hAnsi="Arial" w:cs="Arial"/>
          <w:b/>
        </w:rPr>
        <w:t>STNIŠTVO TEHNIČNE DOKUMENTACIJE</w:t>
      </w:r>
    </w:p>
    <w:p w14:paraId="4B8F903C" w14:textId="77777777" w:rsidR="00C35B2A" w:rsidRDefault="00C35B2A" w:rsidP="00C35B2A">
      <w:pPr>
        <w:pStyle w:val="Telobesedila"/>
        <w:ind w:left="284" w:hanging="284"/>
        <w:rPr>
          <w:rFonts w:ascii="Arial" w:hAnsi="Arial" w:cs="Arial"/>
          <w:sz w:val="22"/>
          <w:szCs w:val="22"/>
        </w:rPr>
      </w:pPr>
      <w:r w:rsidRPr="002462BD">
        <w:rPr>
          <w:rFonts w:ascii="Arial" w:hAnsi="Arial" w:cs="Arial"/>
          <w:sz w:val="22"/>
          <w:szCs w:val="22"/>
        </w:rPr>
        <w:t>1. Vse gradivo, zbrano v zvezi s pogodbenim delom, in vse iz njega izvirajoče pravice izroči izvajalec naročniku in postanejo po poravnavi pogodbenih obveznosti naročnikova last.</w:t>
      </w:r>
    </w:p>
    <w:p w14:paraId="5D9D2DDA" w14:textId="77777777" w:rsidR="00C35B2A" w:rsidRPr="002462BD" w:rsidRDefault="00C35B2A" w:rsidP="00C35B2A">
      <w:pPr>
        <w:pStyle w:val="Telobesedila"/>
        <w:ind w:left="284" w:hanging="284"/>
        <w:rPr>
          <w:rFonts w:ascii="Arial" w:hAnsi="Arial" w:cs="Arial"/>
          <w:sz w:val="22"/>
          <w:szCs w:val="22"/>
        </w:rPr>
      </w:pPr>
    </w:p>
    <w:p w14:paraId="71F4FF26" w14:textId="77777777" w:rsidR="00C35B2A" w:rsidRDefault="00C35B2A" w:rsidP="00C35B2A">
      <w:pPr>
        <w:pStyle w:val="Telobesedila"/>
        <w:ind w:left="284" w:hanging="284"/>
        <w:rPr>
          <w:rFonts w:ascii="Arial" w:hAnsi="Arial" w:cs="Arial"/>
          <w:sz w:val="22"/>
          <w:szCs w:val="22"/>
        </w:rPr>
      </w:pPr>
      <w:r w:rsidRPr="002462BD">
        <w:rPr>
          <w:rFonts w:ascii="Arial" w:hAnsi="Arial" w:cs="Arial"/>
          <w:sz w:val="22"/>
          <w:szCs w:val="22"/>
        </w:rPr>
        <w:lastRenderedPageBreak/>
        <w:t>2. Če je predmet pogodbe avtorsko delo, avtor obdrži na njem moralne avtorske pravice, materialne in vse druge avtorske pravice pa so v celoti in dokončno prenesene na Geodetsko upravo Republike Slovenije.</w:t>
      </w:r>
    </w:p>
    <w:p w14:paraId="5EED57C7" w14:textId="77777777" w:rsidR="00C35B2A" w:rsidRPr="002462BD" w:rsidRDefault="00C35B2A" w:rsidP="00C35B2A">
      <w:pPr>
        <w:pStyle w:val="Telobesedila"/>
        <w:ind w:left="284" w:hanging="284"/>
        <w:rPr>
          <w:rFonts w:ascii="Arial" w:hAnsi="Arial" w:cs="Arial"/>
          <w:sz w:val="22"/>
          <w:szCs w:val="22"/>
        </w:rPr>
      </w:pPr>
    </w:p>
    <w:p w14:paraId="524D5A9D" w14:textId="77777777" w:rsidR="00C35B2A" w:rsidRPr="002462BD" w:rsidRDefault="00C35B2A" w:rsidP="00C35B2A">
      <w:pPr>
        <w:pStyle w:val="Telobesedila"/>
        <w:ind w:left="284" w:hanging="284"/>
        <w:rPr>
          <w:rFonts w:ascii="Arial" w:hAnsi="Arial" w:cs="Arial"/>
          <w:sz w:val="22"/>
          <w:szCs w:val="22"/>
        </w:rPr>
      </w:pPr>
      <w:r w:rsidRPr="002462BD">
        <w:rPr>
          <w:rFonts w:ascii="Arial" w:hAnsi="Arial" w:cs="Arial"/>
          <w:sz w:val="22"/>
          <w:szCs w:val="22"/>
        </w:rPr>
        <w:t xml:space="preserve">3. Podatke oziroma dokumentacijo, ki jih je izvajalec prejel, oziroma je imel do njih dostop za izvedbo pogodbenih del, lahko uporablja izključno v namene, za katere so mu bili prepuščeni ter jih nima pravice razmnožiti, predelati, kakorkoli spremeniti ali z njimi razpolagati. Prav tako je dolžan storiti vse, da prepuščena dokumentacija oziroma podatki ne pridejo v roke nepooblaščenim tretjim osebam, kot tudi za to, da se preprečijo možne zlorabe s strani tretjih oseb. </w:t>
      </w:r>
    </w:p>
    <w:p w14:paraId="7C9A1365" w14:textId="77777777" w:rsidR="00C35B2A" w:rsidRPr="002462BD" w:rsidRDefault="00C35B2A" w:rsidP="00C35B2A">
      <w:pPr>
        <w:pStyle w:val="Telobesedila"/>
        <w:ind w:left="284" w:hanging="284"/>
        <w:rPr>
          <w:rFonts w:ascii="Arial" w:hAnsi="Arial" w:cs="Arial"/>
          <w:sz w:val="22"/>
          <w:szCs w:val="22"/>
        </w:rPr>
      </w:pPr>
      <w:r w:rsidRPr="002462BD">
        <w:rPr>
          <w:rFonts w:ascii="Arial" w:hAnsi="Arial" w:cs="Arial"/>
          <w:sz w:val="22"/>
          <w:szCs w:val="22"/>
        </w:rPr>
        <w:t xml:space="preserve">    Ob dokončni predaji pogodbenega dela je izvajalec dolžan naročniku vrniti vse, kar mu je ta izročil za izvedbo dela, vse podatke, ki jih je v kakršnikoli obliki prejel od naročnika pa je dolžan bodisi vrniti (originali) ali uničiti (kopije podatkov v digitalni obliki).</w:t>
      </w:r>
    </w:p>
    <w:p w14:paraId="3DE70C24" w14:textId="77777777" w:rsidR="00C35B2A" w:rsidRPr="004C1953" w:rsidRDefault="00C35B2A" w:rsidP="00C35B2A">
      <w:pPr>
        <w:rPr>
          <w:rFonts w:ascii="Arial" w:hAnsi="Arial" w:cs="Arial"/>
        </w:rPr>
      </w:pPr>
    </w:p>
    <w:p w14:paraId="63C9A40E" w14:textId="77777777" w:rsidR="00C35B2A" w:rsidRPr="004C1953" w:rsidRDefault="00C35B2A" w:rsidP="00C35B2A">
      <w:pPr>
        <w:jc w:val="both"/>
        <w:rPr>
          <w:rFonts w:ascii="Arial" w:hAnsi="Arial" w:cs="Arial"/>
        </w:rPr>
      </w:pPr>
    </w:p>
    <w:p w14:paraId="49A7AB44" w14:textId="77777777" w:rsidR="00C35B2A" w:rsidRPr="00E821C6" w:rsidRDefault="00C35B2A" w:rsidP="00C35B2A">
      <w:pPr>
        <w:jc w:val="center"/>
        <w:rPr>
          <w:rFonts w:ascii="Arial" w:hAnsi="Arial" w:cs="Arial"/>
          <w:b/>
        </w:rPr>
      </w:pPr>
      <w:r>
        <w:rPr>
          <w:rFonts w:ascii="Arial" w:hAnsi="Arial" w:cs="Arial"/>
          <w:b/>
        </w:rPr>
        <w:t>VIII. REŠEVANJE SPOROV</w:t>
      </w:r>
    </w:p>
    <w:p w14:paraId="4062250C" w14:textId="77777777" w:rsidR="00C35B2A" w:rsidRPr="004C1953" w:rsidRDefault="00C35B2A" w:rsidP="00C35B2A">
      <w:pPr>
        <w:jc w:val="both"/>
        <w:rPr>
          <w:rFonts w:ascii="Arial" w:hAnsi="Arial" w:cs="Arial"/>
        </w:rPr>
      </w:pPr>
      <w:r w:rsidRPr="004C1953">
        <w:rPr>
          <w:rFonts w:ascii="Arial" w:hAnsi="Arial" w:cs="Arial"/>
        </w:rPr>
        <w:t>Morebitne spore iz pogodb bodo pogodbene stranke reševale sporazumno in si prizadevale najti zadovoljivo skupno rešitev. Če do sporazumne rešitve ne bo prišlo, bo reševalo spore pristojno sodišče v Ljubljani.</w:t>
      </w:r>
    </w:p>
    <w:p w14:paraId="103412EE" w14:textId="77777777" w:rsidR="00C35B2A" w:rsidRPr="004C1953" w:rsidRDefault="00C35B2A" w:rsidP="00C35B2A">
      <w:pPr>
        <w:rPr>
          <w:rFonts w:ascii="Arial" w:hAnsi="Arial" w:cs="Arial"/>
        </w:rPr>
      </w:pPr>
    </w:p>
    <w:p w14:paraId="38C6F892" w14:textId="77777777" w:rsidR="00C35B2A" w:rsidRPr="00E821C6" w:rsidRDefault="00C35B2A" w:rsidP="00C35B2A">
      <w:pPr>
        <w:jc w:val="center"/>
        <w:rPr>
          <w:rFonts w:ascii="Arial" w:hAnsi="Arial" w:cs="Arial"/>
          <w:b/>
        </w:rPr>
      </w:pPr>
      <w:r>
        <w:rPr>
          <w:rFonts w:ascii="Arial" w:hAnsi="Arial" w:cs="Arial"/>
          <w:b/>
        </w:rPr>
        <w:t>IX. SPLOŠNE DOLOČBE</w:t>
      </w:r>
    </w:p>
    <w:p w14:paraId="443AD726" w14:textId="77777777" w:rsidR="00C35B2A" w:rsidRPr="004C1953" w:rsidRDefault="00C35B2A" w:rsidP="00C35B2A">
      <w:pPr>
        <w:jc w:val="both"/>
        <w:rPr>
          <w:rFonts w:ascii="Arial" w:hAnsi="Arial" w:cs="Arial"/>
        </w:rPr>
      </w:pPr>
      <w:r w:rsidRPr="004C1953">
        <w:rPr>
          <w:rFonts w:ascii="Arial" w:hAnsi="Arial" w:cs="Arial"/>
        </w:rPr>
        <w:t xml:space="preserve">1. Spremembe in dopolnitve pogodb veljajo le, </w:t>
      </w:r>
      <w:r>
        <w:rPr>
          <w:rFonts w:ascii="Arial" w:hAnsi="Arial" w:cs="Arial"/>
        </w:rPr>
        <w:t>če so sklenjene v pisni obliki.</w:t>
      </w:r>
    </w:p>
    <w:p w14:paraId="205CAC0A" w14:textId="77777777" w:rsidR="00C35B2A" w:rsidRPr="004C1953" w:rsidRDefault="00C35B2A" w:rsidP="00C35B2A">
      <w:pPr>
        <w:jc w:val="both"/>
        <w:rPr>
          <w:rFonts w:ascii="Arial" w:hAnsi="Arial" w:cs="Arial"/>
        </w:rPr>
      </w:pPr>
      <w:r w:rsidRPr="004C1953">
        <w:rPr>
          <w:rFonts w:ascii="Arial" w:hAnsi="Arial" w:cs="Arial"/>
        </w:rPr>
        <w:t>2. Če v pogodbah niso dovolj točno izraženi posamezni pogoji in dogovori, se za uveljavitev novega do</w:t>
      </w:r>
      <w:r>
        <w:rPr>
          <w:rFonts w:ascii="Arial" w:hAnsi="Arial" w:cs="Arial"/>
        </w:rPr>
        <w:t>govora sklene aneks k pogodbi.</w:t>
      </w:r>
    </w:p>
    <w:p w14:paraId="1E40D04E" w14:textId="77777777" w:rsidR="00C35B2A" w:rsidRDefault="00C35B2A" w:rsidP="00C35B2A">
      <w:pPr>
        <w:jc w:val="both"/>
        <w:rPr>
          <w:rFonts w:ascii="Arial" w:hAnsi="Arial" w:cs="Arial"/>
        </w:rPr>
      </w:pPr>
      <w:r w:rsidRPr="004C1953">
        <w:rPr>
          <w:rFonts w:ascii="Arial" w:hAnsi="Arial" w:cs="Arial"/>
        </w:rPr>
        <w:t>3. Vsi dogovori (obvestila, sporočila, ipd.) pogodbenih strank, ki bi utegnili imeti vpliv na izvrševanje pogodbe, morajo biti posredovani nasprotni stranki v pisni obliki, drugače zanjo nimajo pravnega učinka.</w:t>
      </w:r>
    </w:p>
    <w:p w14:paraId="3783FD8E" w14:textId="77777777" w:rsidR="00C35B2A" w:rsidRDefault="00C35B2A" w:rsidP="00C35B2A">
      <w:pPr>
        <w:jc w:val="both"/>
        <w:rPr>
          <w:rFonts w:ascii="Arial" w:hAnsi="Arial" w:cs="Arial"/>
        </w:rPr>
      </w:pPr>
    </w:p>
    <w:p w14:paraId="5DA2F36C" w14:textId="77777777" w:rsidR="00C35B2A" w:rsidRDefault="00C35B2A" w:rsidP="00C35B2A">
      <w:pPr>
        <w:jc w:val="both"/>
        <w:rPr>
          <w:rFonts w:ascii="Arial" w:hAnsi="Arial" w:cs="Arial"/>
        </w:rPr>
      </w:pPr>
    </w:p>
    <w:p w14:paraId="4F6150F9" w14:textId="77777777" w:rsidR="00C35B2A" w:rsidRDefault="00C35B2A" w:rsidP="00C35B2A">
      <w:pPr>
        <w:jc w:val="both"/>
        <w:rPr>
          <w:rFonts w:ascii="Arial" w:hAnsi="Arial" w:cs="Arial"/>
        </w:rPr>
      </w:pPr>
      <w:r>
        <w:rPr>
          <w:rFonts w:ascii="Arial" w:hAnsi="Arial" w:cs="Arial"/>
        </w:rPr>
        <w:t xml:space="preserve">                                                                                           Anton Kupic</w:t>
      </w:r>
    </w:p>
    <w:p w14:paraId="636C3905" w14:textId="77777777" w:rsidR="00C35B2A" w:rsidRPr="004C1953" w:rsidRDefault="00C35B2A" w:rsidP="00C35B2A">
      <w:pPr>
        <w:jc w:val="both"/>
        <w:rPr>
          <w:rFonts w:ascii="Arial" w:hAnsi="Arial" w:cs="Arial"/>
        </w:rPr>
      </w:pPr>
      <w:r>
        <w:rPr>
          <w:rFonts w:ascii="Arial" w:hAnsi="Arial" w:cs="Arial"/>
        </w:rPr>
        <w:t xml:space="preserve">                                                                                       Generalni direktor</w:t>
      </w:r>
    </w:p>
    <w:p w14:paraId="49D4697B" w14:textId="77777777" w:rsidR="00144BAC" w:rsidRDefault="00144BAC"/>
    <w:sectPr w:rsidR="00144BAC" w:rsidSect="00CC3B2E">
      <w:headerReference w:type="default" r:id="rId8"/>
      <w:headerReference w:type="first" r:id="rId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11A15" w14:textId="77777777" w:rsidR="00C13729" w:rsidRDefault="00C13729">
      <w:r>
        <w:separator/>
      </w:r>
    </w:p>
  </w:endnote>
  <w:endnote w:type="continuationSeparator" w:id="0">
    <w:p w14:paraId="62DB76D4" w14:textId="77777777" w:rsidR="00C13729" w:rsidRDefault="00C13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AE762" w14:textId="77777777" w:rsidR="00C13729" w:rsidRDefault="00C13729">
      <w:r>
        <w:separator/>
      </w:r>
    </w:p>
  </w:footnote>
  <w:footnote w:type="continuationSeparator" w:id="0">
    <w:p w14:paraId="47FE1BBA" w14:textId="77777777" w:rsidR="00C13729" w:rsidRDefault="00C13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A48CD" w14:textId="77777777" w:rsidR="000E0930" w:rsidRDefault="00472109" w:rsidP="000E0930">
    <w:pPr>
      <w:pStyle w:val="Glava"/>
      <w:tabs>
        <w:tab w:val="left" w:pos="5112"/>
      </w:tabs>
      <w:spacing w:before="120" w:line="240" w:lineRule="exact"/>
      <w:rPr>
        <w:rFonts w:ascii="Arial" w:hAnsi="Arial" w:cs="Arial"/>
        <w:sz w:val="16"/>
      </w:rPr>
    </w:pPr>
    <w:r>
      <w:rPr>
        <w:rFonts w:ascii="Arial" w:hAnsi="Arial" w:cs="Arial"/>
        <w:noProof/>
        <w:lang w:eastAsia="sl-SI"/>
      </w:rPr>
      <w:drawing>
        <wp:anchor distT="0" distB="0" distL="114300" distR="114300" simplePos="0" relativeHeight="251659264" behindDoc="0" locked="0" layoutInCell="1" allowOverlap="1" wp14:anchorId="16A57FA7" wp14:editId="661EDA85">
          <wp:simplePos x="0" y="0"/>
          <wp:positionH relativeFrom="column">
            <wp:posOffset>3328670</wp:posOffset>
          </wp:positionH>
          <wp:positionV relativeFrom="paragraph">
            <wp:posOffset>-39370</wp:posOffset>
          </wp:positionV>
          <wp:extent cx="2072640" cy="782955"/>
          <wp:effectExtent l="0" t="0" r="0" b="0"/>
          <wp:wrapNone/>
          <wp:docPr id="9"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7829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75D6">
      <w:rPr>
        <w:rFonts w:ascii="Arial" w:hAnsi="Arial" w:cs="Arial"/>
        <w:noProof/>
      </w:rPr>
      <w:drawing>
        <wp:anchor distT="0" distB="0" distL="114300" distR="114300" simplePos="0" relativeHeight="251657216" behindDoc="0" locked="0" layoutInCell="1" allowOverlap="1" wp14:anchorId="48B20AA4" wp14:editId="714F05C0">
          <wp:simplePos x="0" y="0"/>
          <wp:positionH relativeFrom="page">
            <wp:posOffset>66675</wp:posOffset>
          </wp:positionH>
          <wp:positionV relativeFrom="page">
            <wp:posOffset>0</wp:posOffset>
          </wp:positionV>
          <wp:extent cx="4321810" cy="1193800"/>
          <wp:effectExtent l="0" t="0" r="0" b="0"/>
          <wp:wrapSquare wrapText="bothSides"/>
          <wp:docPr id="6" name="Slika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57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07D79C" w14:textId="77777777" w:rsidR="000E0930" w:rsidRDefault="000E0930" w:rsidP="000E0930">
    <w:pPr>
      <w:pStyle w:val="Glava"/>
      <w:tabs>
        <w:tab w:val="left" w:pos="5112"/>
      </w:tabs>
      <w:spacing w:before="120" w:line="240" w:lineRule="exact"/>
      <w:rPr>
        <w:rFonts w:ascii="Arial" w:hAnsi="Arial" w:cs="Arial"/>
        <w:sz w:val="16"/>
      </w:rPr>
    </w:pPr>
  </w:p>
  <w:p w14:paraId="2DE74E52" w14:textId="77777777" w:rsidR="00BD4BF2" w:rsidRDefault="00BD4BF2" w:rsidP="00CC3B2E">
    <w:pPr>
      <w:pStyle w:val="Glava"/>
      <w:tabs>
        <w:tab w:val="left" w:pos="5112"/>
      </w:tabs>
      <w:spacing w:before="120" w:after="0" w:line="240" w:lineRule="exact"/>
      <w:rPr>
        <w:rFonts w:ascii="Arial" w:hAnsi="Arial" w:cs="Arial"/>
        <w:sz w:val="16"/>
      </w:rPr>
    </w:pPr>
    <w:r>
      <w:rPr>
        <w:rFonts w:ascii="Arial" w:hAnsi="Arial" w:cs="Arial"/>
        <w:sz w:val="16"/>
      </w:rPr>
      <w:tab/>
    </w:r>
  </w:p>
  <w:p w14:paraId="1DB460AE" w14:textId="77777777" w:rsidR="00BD4BF2" w:rsidRPr="00CC3B2E" w:rsidRDefault="00BD4BF2" w:rsidP="00CC3B2E">
    <w:pPr>
      <w:pStyle w:val="Glava"/>
      <w:tabs>
        <w:tab w:val="left" w:pos="5112"/>
      </w:tabs>
      <w:spacing w:after="0" w:line="240" w:lineRule="exact"/>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B2BB1" w14:textId="77777777" w:rsidR="00BD4BF2" w:rsidRDefault="00472109" w:rsidP="00CC3B2E">
    <w:pPr>
      <w:pStyle w:val="Glava"/>
      <w:tabs>
        <w:tab w:val="left" w:pos="5112"/>
      </w:tabs>
      <w:spacing w:before="120" w:line="240" w:lineRule="exact"/>
      <w:rPr>
        <w:rFonts w:ascii="Arial" w:hAnsi="Arial" w:cs="Arial"/>
        <w:sz w:val="16"/>
      </w:rPr>
    </w:pPr>
    <w:r>
      <w:rPr>
        <w:noProof/>
      </w:rPr>
      <w:drawing>
        <wp:anchor distT="0" distB="0" distL="114300" distR="114300" simplePos="0" relativeHeight="251658240" behindDoc="0" locked="0" layoutInCell="1" allowOverlap="1" wp14:anchorId="7F9C7E39" wp14:editId="31A34B11">
          <wp:simplePos x="0" y="0"/>
          <wp:positionH relativeFrom="column">
            <wp:posOffset>3176270</wp:posOffset>
          </wp:positionH>
          <wp:positionV relativeFrom="paragraph">
            <wp:posOffset>66675</wp:posOffset>
          </wp:positionV>
          <wp:extent cx="2072640" cy="782955"/>
          <wp:effectExtent l="0" t="0" r="0" b="0"/>
          <wp:wrapNone/>
          <wp:docPr id="8"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7829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75D6">
      <w:rPr>
        <w:rFonts w:ascii="Arial" w:hAnsi="Arial" w:cs="Arial"/>
        <w:noProof/>
      </w:rPr>
      <w:drawing>
        <wp:anchor distT="0" distB="0" distL="114300" distR="114300" simplePos="0" relativeHeight="251656192" behindDoc="0" locked="0" layoutInCell="1" allowOverlap="1" wp14:anchorId="6083967A" wp14:editId="3330B537">
          <wp:simplePos x="0" y="0"/>
          <wp:positionH relativeFrom="page">
            <wp:posOffset>66675</wp:posOffset>
          </wp:positionH>
          <wp:positionV relativeFrom="page">
            <wp:posOffset>0</wp:posOffset>
          </wp:positionV>
          <wp:extent cx="4321810" cy="1193800"/>
          <wp:effectExtent l="0" t="0" r="0" b="0"/>
          <wp:wrapSquare wrapText="bothSides"/>
          <wp:docPr id="4" name="Slika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57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281039" w14:textId="77777777" w:rsidR="00BD4BF2" w:rsidRDefault="00BD4BF2" w:rsidP="00CC3B2E">
    <w:pPr>
      <w:pStyle w:val="Glava"/>
      <w:tabs>
        <w:tab w:val="left" w:pos="5112"/>
      </w:tabs>
      <w:spacing w:before="120" w:line="240" w:lineRule="exact"/>
      <w:rPr>
        <w:rFonts w:ascii="Arial" w:hAnsi="Arial" w:cs="Arial"/>
        <w:sz w:val="16"/>
      </w:rPr>
    </w:pPr>
  </w:p>
  <w:p w14:paraId="7B033C43" w14:textId="77777777" w:rsidR="00BD4BF2" w:rsidRDefault="00BD4BF2" w:rsidP="00CC3B2E">
    <w:pPr>
      <w:pStyle w:val="Glava"/>
      <w:tabs>
        <w:tab w:val="left" w:pos="5112"/>
      </w:tabs>
      <w:spacing w:before="120" w:line="240" w:lineRule="exact"/>
      <w:rPr>
        <w:rFonts w:ascii="Arial" w:hAnsi="Arial" w:cs="Arial"/>
        <w:sz w:val="16"/>
      </w:rPr>
    </w:pPr>
  </w:p>
  <w:p w14:paraId="462BC35C" w14:textId="77777777" w:rsidR="00BD4BF2" w:rsidRPr="002B75D6" w:rsidRDefault="00BD4BF2" w:rsidP="00CC3B2E">
    <w:pPr>
      <w:pStyle w:val="Glava"/>
      <w:tabs>
        <w:tab w:val="left" w:pos="5112"/>
      </w:tabs>
      <w:spacing w:before="120" w:after="0" w:line="240" w:lineRule="exact"/>
      <w:rPr>
        <w:rFonts w:ascii="Arial" w:hAnsi="Arial" w:cs="Arial"/>
        <w:sz w:val="16"/>
      </w:rPr>
    </w:pPr>
    <w:r>
      <w:rPr>
        <w:rFonts w:ascii="Arial" w:hAnsi="Arial" w:cs="Arial"/>
        <w:sz w:val="16"/>
      </w:rPr>
      <w:t xml:space="preserve">         </w:t>
    </w:r>
    <w:r w:rsidRPr="002B75D6">
      <w:rPr>
        <w:rFonts w:ascii="Arial" w:hAnsi="Arial" w:cs="Arial"/>
        <w:sz w:val="16"/>
      </w:rPr>
      <w:t>Zemljemerska ulica 12, 1000 Ljubljana</w:t>
    </w:r>
    <w:r w:rsidRPr="002B75D6">
      <w:rPr>
        <w:rFonts w:ascii="Arial" w:hAnsi="Arial" w:cs="Arial"/>
        <w:sz w:val="16"/>
      </w:rPr>
      <w:tab/>
    </w:r>
    <w:r>
      <w:rPr>
        <w:rFonts w:ascii="Arial" w:hAnsi="Arial" w:cs="Arial"/>
        <w:sz w:val="16"/>
      </w:rPr>
      <w:tab/>
    </w:r>
    <w:r w:rsidRPr="002B75D6">
      <w:rPr>
        <w:rFonts w:ascii="Arial" w:hAnsi="Arial" w:cs="Arial"/>
        <w:sz w:val="16"/>
      </w:rPr>
      <w:t>T: 01 478 48 00</w:t>
    </w:r>
  </w:p>
  <w:p w14:paraId="17F2855A" w14:textId="77777777" w:rsidR="00BD4BF2" w:rsidRPr="002B75D6" w:rsidRDefault="00BD4BF2" w:rsidP="00CC3B2E">
    <w:pPr>
      <w:pStyle w:val="Glava"/>
      <w:tabs>
        <w:tab w:val="left" w:pos="5112"/>
      </w:tabs>
      <w:spacing w:after="0" w:line="240" w:lineRule="exact"/>
      <w:rPr>
        <w:rFonts w:ascii="Arial" w:hAnsi="Arial" w:cs="Arial"/>
        <w:sz w:val="16"/>
      </w:rPr>
    </w:pPr>
    <w:r w:rsidRPr="002B75D6">
      <w:rPr>
        <w:rFonts w:ascii="Arial" w:hAnsi="Arial" w:cs="Arial"/>
        <w:sz w:val="16"/>
      </w:rPr>
      <w:tab/>
    </w:r>
    <w:r>
      <w:rPr>
        <w:rFonts w:ascii="Arial" w:hAnsi="Arial" w:cs="Arial"/>
        <w:sz w:val="16"/>
      </w:rPr>
      <w:tab/>
    </w:r>
    <w:r w:rsidRPr="002B75D6">
      <w:rPr>
        <w:rFonts w:ascii="Arial" w:hAnsi="Arial" w:cs="Arial"/>
        <w:sz w:val="16"/>
      </w:rPr>
      <w:t xml:space="preserve">F: 01 478 48 34 </w:t>
    </w:r>
  </w:p>
  <w:p w14:paraId="4DF29ADF" w14:textId="77777777" w:rsidR="00BD4BF2" w:rsidRPr="002B75D6" w:rsidRDefault="00BD4BF2" w:rsidP="00CC3B2E">
    <w:pPr>
      <w:pStyle w:val="Glava"/>
      <w:tabs>
        <w:tab w:val="left" w:pos="5112"/>
      </w:tabs>
      <w:spacing w:after="0" w:line="240" w:lineRule="exact"/>
      <w:rPr>
        <w:rFonts w:ascii="Arial" w:hAnsi="Arial" w:cs="Arial"/>
        <w:sz w:val="16"/>
      </w:rPr>
    </w:pPr>
    <w:r w:rsidRPr="002B75D6">
      <w:rPr>
        <w:rFonts w:ascii="Arial" w:hAnsi="Arial" w:cs="Arial"/>
        <w:sz w:val="16"/>
      </w:rPr>
      <w:tab/>
    </w:r>
    <w:r>
      <w:rPr>
        <w:rFonts w:ascii="Arial" w:hAnsi="Arial" w:cs="Arial"/>
        <w:sz w:val="16"/>
      </w:rPr>
      <w:tab/>
    </w:r>
    <w:r w:rsidRPr="002B75D6">
      <w:rPr>
        <w:rFonts w:ascii="Arial" w:hAnsi="Arial" w:cs="Arial"/>
        <w:sz w:val="16"/>
      </w:rPr>
      <w:t>E: pisarna.gu@gov.si</w:t>
    </w:r>
  </w:p>
  <w:p w14:paraId="6F2C3A4B" w14:textId="77777777" w:rsidR="00BD4BF2" w:rsidRDefault="00BD4BF2" w:rsidP="00CC3B2E">
    <w:pPr>
      <w:pStyle w:val="Glava"/>
      <w:tabs>
        <w:tab w:val="left" w:pos="5112"/>
      </w:tabs>
      <w:spacing w:after="0" w:line="240" w:lineRule="exact"/>
      <w:rPr>
        <w:rFonts w:ascii="Arial" w:hAnsi="Arial" w:cs="Arial"/>
        <w:sz w:val="16"/>
      </w:rPr>
    </w:pPr>
    <w:r w:rsidRPr="002B75D6">
      <w:rPr>
        <w:rFonts w:ascii="Arial" w:hAnsi="Arial" w:cs="Arial"/>
        <w:sz w:val="16"/>
      </w:rPr>
      <w:tab/>
    </w:r>
    <w:r>
      <w:rPr>
        <w:rFonts w:ascii="Arial" w:hAnsi="Arial" w:cs="Arial"/>
        <w:sz w:val="16"/>
      </w:rPr>
      <w:tab/>
    </w:r>
    <w:hyperlink r:id="rId3" w:history="1">
      <w:r w:rsidRPr="009A5CC5">
        <w:rPr>
          <w:rStyle w:val="Hiperpovezava"/>
          <w:rFonts w:ascii="Arial" w:hAnsi="Arial" w:cs="Arial"/>
          <w:sz w:val="16"/>
        </w:rPr>
        <w:t>www.gu.gov.si</w:t>
      </w:r>
    </w:hyperlink>
  </w:p>
  <w:p w14:paraId="0EC554EC" w14:textId="77777777" w:rsidR="00BD4BF2" w:rsidRPr="00CC3B2E" w:rsidRDefault="00BD4BF2" w:rsidP="00CC3B2E">
    <w:pPr>
      <w:pStyle w:val="Glava"/>
      <w:tabs>
        <w:tab w:val="left" w:pos="5112"/>
      </w:tabs>
      <w:spacing w:after="0" w:line="240" w:lineRule="exact"/>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pPr>
        <w:ind w:left="0" w:firstLine="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B2A"/>
    <w:rsid w:val="00044B56"/>
    <w:rsid w:val="00097E30"/>
    <w:rsid w:val="000B6690"/>
    <w:rsid w:val="000E0930"/>
    <w:rsid w:val="00121119"/>
    <w:rsid w:val="00144BAC"/>
    <w:rsid w:val="00181DC1"/>
    <w:rsid w:val="002131BB"/>
    <w:rsid w:val="00250231"/>
    <w:rsid w:val="002F6DDC"/>
    <w:rsid w:val="00472109"/>
    <w:rsid w:val="004A7B84"/>
    <w:rsid w:val="004F659F"/>
    <w:rsid w:val="005B1A61"/>
    <w:rsid w:val="00620477"/>
    <w:rsid w:val="00737023"/>
    <w:rsid w:val="00817E16"/>
    <w:rsid w:val="008877FA"/>
    <w:rsid w:val="008F1193"/>
    <w:rsid w:val="00A17EE1"/>
    <w:rsid w:val="00B0628F"/>
    <w:rsid w:val="00B907C0"/>
    <w:rsid w:val="00BD4BF2"/>
    <w:rsid w:val="00C13729"/>
    <w:rsid w:val="00C35B2A"/>
    <w:rsid w:val="00CB7AA1"/>
    <w:rsid w:val="00CC3B2E"/>
    <w:rsid w:val="00D00241"/>
    <w:rsid w:val="00F15F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21CD57"/>
  <w15:chartTrackingRefBased/>
  <w15:docId w15:val="{61EBC0BC-41FC-47C7-8083-EFE381334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CB7AA1"/>
    <w:pPr>
      <w:spacing w:line="360" w:lineRule="auto"/>
      <w:jc w:val="center"/>
      <w:outlineLvl w:val="0"/>
    </w:pPr>
    <w:rPr>
      <w:rFonts w:ascii="Arial" w:hAnsi="Arial" w:cs="Arial"/>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C35B2A"/>
    <w:pPr>
      <w:overflowPunct w:val="0"/>
      <w:autoSpaceDE w:val="0"/>
      <w:autoSpaceDN w:val="0"/>
      <w:adjustRightInd w:val="0"/>
      <w:spacing w:after="0" w:line="240" w:lineRule="auto"/>
      <w:textAlignment w:val="baseline"/>
    </w:pPr>
    <w:rPr>
      <w:rFonts w:ascii="Times New Roman" w:eastAsia="Times New Roman" w:hAnsi="Times New Roman"/>
      <w:sz w:val="24"/>
      <w:szCs w:val="20"/>
      <w:lang w:eastAsia="sl-SI"/>
    </w:rPr>
  </w:style>
  <w:style w:type="character" w:customStyle="1" w:styleId="TelobesedilaZnak">
    <w:name w:val="Telo besedila Znak"/>
    <w:link w:val="Telobesedila"/>
    <w:rsid w:val="00C35B2A"/>
    <w:rPr>
      <w:rFonts w:ascii="Times New Roman" w:eastAsia="Times New Roman" w:hAnsi="Times New Roman"/>
      <w:sz w:val="24"/>
    </w:rPr>
  </w:style>
  <w:style w:type="paragraph" w:customStyle="1" w:styleId="BodySingle">
    <w:name w:val="Body Single"/>
    <w:rsid w:val="00C35B2A"/>
    <w:pPr>
      <w:widowControl w:val="0"/>
      <w:overflowPunct w:val="0"/>
      <w:autoSpaceDE w:val="0"/>
      <w:autoSpaceDN w:val="0"/>
      <w:adjustRightInd w:val="0"/>
      <w:textAlignment w:val="baseline"/>
    </w:pPr>
    <w:rPr>
      <w:rFonts w:ascii="Times New Roman" w:eastAsia="Times New Roman" w:hAnsi="Times New Roman"/>
      <w:color w:val="000000"/>
      <w:sz w:val="24"/>
      <w:lang w:val="en-AU"/>
    </w:rPr>
  </w:style>
  <w:style w:type="paragraph" w:styleId="Glava">
    <w:name w:val="header"/>
    <w:basedOn w:val="Navaden"/>
    <w:link w:val="GlavaZnak"/>
    <w:rsid w:val="00620477"/>
    <w:pPr>
      <w:tabs>
        <w:tab w:val="center" w:pos="4536"/>
        <w:tab w:val="right" w:pos="9072"/>
      </w:tabs>
    </w:pPr>
  </w:style>
  <w:style w:type="paragraph" w:styleId="Noga">
    <w:name w:val="footer"/>
    <w:basedOn w:val="Navaden"/>
    <w:rsid w:val="00620477"/>
    <w:pPr>
      <w:tabs>
        <w:tab w:val="center" w:pos="4536"/>
        <w:tab w:val="right" w:pos="9072"/>
      </w:tabs>
    </w:pPr>
  </w:style>
  <w:style w:type="character" w:customStyle="1" w:styleId="GlavaZnak">
    <w:name w:val="Glava Znak"/>
    <w:link w:val="Glava"/>
    <w:rsid w:val="00CC3B2E"/>
    <w:rPr>
      <w:sz w:val="22"/>
      <w:szCs w:val="22"/>
      <w:lang w:eastAsia="en-US"/>
    </w:rPr>
  </w:style>
  <w:style w:type="character" w:styleId="Hiperpovezava">
    <w:name w:val="Hyperlink"/>
    <w:uiPriority w:val="99"/>
    <w:unhideWhenUsed/>
    <w:rsid w:val="00CC3B2E"/>
    <w:rPr>
      <w:color w:val="0000FF"/>
      <w:u w:val="single"/>
    </w:rPr>
  </w:style>
  <w:style w:type="character" w:customStyle="1" w:styleId="Naslov1Znak">
    <w:name w:val="Naslov 1 Znak"/>
    <w:basedOn w:val="Privzetapisavaodstavka"/>
    <w:link w:val="Naslov1"/>
    <w:uiPriority w:val="9"/>
    <w:rsid w:val="00CB7AA1"/>
    <w:rPr>
      <w:rFonts w:ascii="Arial" w:hAnsi="Arial" w:cs="Arial"/>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gu.gov.si"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5BFEF-C93B-4EC9-A1FA-042AB48C0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2239</Words>
  <Characters>12764</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14974</CharactersWithSpaces>
  <SharedDoc>false</SharedDoc>
  <HLinks>
    <vt:vector size="6" baseType="variant">
      <vt:variant>
        <vt:i4>4849735</vt:i4>
      </vt:variant>
      <vt:variant>
        <vt:i4>0</vt:i4>
      </vt:variant>
      <vt:variant>
        <vt:i4>0</vt:i4>
      </vt:variant>
      <vt:variant>
        <vt:i4>5</vt:i4>
      </vt:variant>
      <vt:variant>
        <vt:lpwstr>http://www.gu.gov.si/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Slak</dc:creator>
  <cp:keywords/>
  <cp:lastModifiedBy>Janez Slak</cp:lastModifiedBy>
  <cp:revision>2</cp:revision>
  <dcterms:created xsi:type="dcterms:W3CDTF">2021-04-13T07:38:00Z</dcterms:created>
  <dcterms:modified xsi:type="dcterms:W3CDTF">2021-04-13T07:38:00Z</dcterms:modified>
</cp:coreProperties>
</file>